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1A24A" w14:textId="77777777" w:rsidR="002C262F" w:rsidRDefault="00786706">
      <w:pPr>
        <w:jc w:val="right"/>
        <w:rPr>
          <w:b/>
          <w:color w:val="004899"/>
          <w:sz w:val="32"/>
          <w:szCs w:val="32"/>
        </w:rPr>
      </w:pPr>
      <w:r>
        <w:rPr>
          <w:b/>
          <w:color w:val="004899"/>
          <w:sz w:val="32"/>
          <w:szCs w:val="32"/>
        </w:rPr>
        <w:t>DÉPARTEMENT DE SEINE-ET-MARNE</w:t>
      </w:r>
    </w:p>
    <w:p w14:paraId="6FABB6B7" w14:textId="77777777" w:rsidR="002C262F" w:rsidRDefault="00786706">
      <w:pPr>
        <w:jc w:val="right"/>
        <w:rPr>
          <w:b/>
          <w:color w:val="00ADE9"/>
          <w:sz w:val="24"/>
          <w:szCs w:val="24"/>
        </w:rPr>
      </w:pPr>
      <w:r>
        <w:rPr>
          <w:b/>
          <w:color w:val="00ADE9"/>
          <w:sz w:val="24"/>
          <w:szCs w:val="24"/>
        </w:rPr>
        <w:t>DIRECTION DE L’ARCHITECTURE, DES</w:t>
      </w:r>
    </w:p>
    <w:p w14:paraId="298D6F69" w14:textId="77777777" w:rsidR="002C262F" w:rsidRDefault="00786706">
      <w:pPr>
        <w:jc w:val="right"/>
        <w:rPr>
          <w:b/>
          <w:color w:val="00ADE9"/>
          <w:sz w:val="24"/>
          <w:szCs w:val="24"/>
        </w:rPr>
      </w:pPr>
      <w:r>
        <w:rPr>
          <w:b/>
          <w:color w:val="00ADE9"/>
          <w:sz w:val="24"/>
          <w:szCs w:val="24"/>
        </w:rPr>
        <w:t xml:space="preserve"> BÂTIMENTS ET DES COLLÈGES</w:t>
      </w:r>
    </w:p>
    <w:p w14:paraId="31F7DC66" w14:textId="77777777" w:rsidR="002C262F" w:rsidRDefault="00786706">
      <w:pPr>
        <w:jc w:val="right"/>
      </w:pPr>
      <w:r>
        <w:t>HÔTEL DU DÉPARTEMENT - CS50377</w:t>
      </w:r>
    </w:p>
    <w:p w14:paraId="0CCEF2F3" w14:textId="77777777" w:rsidR="002C262F" w:rsidRDefault="00786706">
      <w:pPr>
        <w:jc w:val="right"/>
      </w:pPr>
      <w:r>
        <w:t>77010 MELUN CEDEX – Tél : 01.64.14.73.37</w:t>
      </w:r>
    </w:p>
    <w:p w14:paraId="7A4B0919" w14:textId="77777777" w:rsidR="002C262F" w:rsidRDefault="00786706">
      <w:pPr>
        <w:ind w:right="118"/>
        <w:jc w:val="center"/>
        <w:rPr>
          <w:rFonts w:eastAsia="Calibri"/>
          <w:b/>
          <w:i/>
          <w:smallCaps/>
          <w:color w:val="004899"/>
          <w:sz w:val="24"/>
          <w:szCs w:val="24"/>
          <w:lang w:eastAsia="en-US"/>
        </w:rPr>
      </w:pPr>
      <w:r>
        <w:rPr>
          <w:rFonts w:eastAsia="Calibri"/>
          <w:b/>
          <w:i/>
          <w:smallCaps/>
          <w:noProof/>
          <w:color w:val="004899"/>
          <w:sz w:val="24"/>
          <w:szCs w:val="24"/>
        </w:rPr>
        <w:drawing>
          <wp:anchor distT="0" distB="0" distL="0" distR="0" simplePos="0" relativeHeight="251657216" behindDoc="0" locked="0" layoutInCell="0" allowOverlap="1" wp14:anchorId="5A69904F" wp14:editId="1ED20D94">
            <wp:simplePos x="0" y="0"/>
            <wp:positionH relativeFrom="page">
              <wp:posOffset>9525</wp:posOffset>
            </wp:positionH>
            <wp:positionV relativeFrom="page">
              <wp:posOffset>0</wp:posOffset>
            </wp:positionV>
            <wp:extent cx="3122295" cy="2181225"/>
            <wp:effectExtent l="0" t="0" r="0" b="0"/>
            <wp:wrapNone/>
            <wp:docPr id="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295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A90675" w14:textId="77777777" w:rsidR="002C262F" w:rsidRDefault="002C262F">
      <w:pPr>
        <w:ind w:right="118"/>
        <w:jc w:val="center"/>
        <w:rPr>
          <w:rFonts w:eastAsia="Calibri"/>
          <w:b/>
          <w:i/>
          <w:smallCaps/>
          <w:color w:val="004899"/>
          <w:sz w:val="24"/>
          <w:szCs w:val="24"/>
          <w:lang w:eastAsia="en-US"/>
        </w:rPr>
      </w:pPr>
    </w:p>
    <w:p w14:paraId="0E699272" w14:textId="77777777" w:rsidR="002C262F" w:rsidRDefault="002C262F">
      <w:pPr>
        <w:ind w:right="118"/>
        <w:jc w:val="center"/>
        <w:rPr>
          <w:rFonts w:eastAsia="Calibri"/>
          <w:b/>
          <w:i/>
          <w:smallCaps/>
          <w:color w:val="004899"/>
          <w:sz w:val="24"/>
          <w:szCs w:val="24"/>
          <w:lang w:eastAsia="en-US"/>
        </w:rPr>
      </w:pPr>
    </w:p>
    <w:p w14:paraId="0323CE06" w14:textId="77777777" w:rsidR="002C262F" w:rsidRDefault="002C262F">
      <w:pPr>
        <w:ind w:right="118"/>
        <w:jc w:val="center"/>
        <w:rPr>
          <w:rFonts w:eastAsia="Calibri"/>
          <w:b/>
          <w:i/>
          <w:smallCaps/>
          <w:color w:val="004899"/>
          <w:sz w:val="24"/>
          <w:szCs w:val="24"/>
          <w:lang w:eastAsia="en-US"/>
        </w:rPr>
      </w:pPr>
    </w:p>
    <w:p w14:paraId="0FA36EE9" w14:textId="77777777" w:rsidR="002C262F" w:rsidRDefault="002C262F">
      <w:pPr>
        <w:ind w:right="118"/>
        <w:jc w:val="center"/>
        <w:rPr>
          <w:rFonts w:eastAsia="Calibri"/>
          <w:b/>
          <w:i/>
          <w:smallCaps/>
          <w:color w:val="004899"/>
          <w:sz w:val="24"/>
          <w:szCs w:val="24"/>
          <w:lang w:eastAsia="en-US"/>
        </w:rPr>
      </w:pPr>
    </w:p>
    <w:p w14:paraId="0BE29301" w14:textId="77777777" w:rsidR="002C262F" w:rsidRDefault="002C262F">
      <w:pPr>
        <w:ind w:right="118"/>
        <w:jc w:val="center"/>
        <w:rPr>
          <w:rFonts w:eastAsia="Calibri"/>
          <w:b/>
          <w:i/>
          <w:smallCaps/>
          <w:color w:val="004899"/>
          <w:sz w:val="24"/>
          <w:szCs w:val="24"/>
          <w:lang w:eastAsia="en-US"/>
        </w:rPr>
      </w:pPr>
    </w:p>
    <w:p w14:paraId="0E2E33E1" w14:textId="77777777" w:rsidR="002C262F" w:rsidRDefault="002C262F">
      <w:pPr>
        <w:ind w:right="118"/>
        <w:jc w:val="center"/>
        <w:rPr>
          <w:rFonts w:eastAsia="Calibri"/>
          <w:b/>
          <w:i/>
          <w:smallCaps/>
          <w:color w:val="004899"/>
          <w:sz w:val="24"/>
          <w:szCs w:val="24"/>
          <w:lang w:eastAsia="en-US"/>
        </w:rPr>
      </w:pPr>
    </w:p>
    <w:p w14:paraId="1D890027" w14:textId="77777777" w:rsidR="002C262F" w:rsidRDefault="002C262F">
      <w:pPr>
        <w:ind w:right="118"/>
        <w:jc w:val="center"/>
        <w:rPr>
          <w:rFonts w:eastAsia="Calibri"/>
          <w:b/>
          <w:i/>
          <w:smallCaps/>
          <w:color w:val="004899"/>
          <w:sz w:val="24"/>
          <w:szCs w:val="24"/>
          <w:lang w:eastAsia="en-US"/>
        </w:rPr>
      </w:pPr>
    </w:p>
    <w:p w14:paraId="2BD7A199" w14:textId="77777777" w:rsidR="002C262F" w:rsidRDefault="002C262F">
      <w:pPr>
        <w:ind w:right="118"/>
        <w:jc w:val="center"/>
        <w:rPr>
          <w:rFonts w:eastAsia="Calibri"/>
          <w:b/>
          <w:i/>
          <w:smallCaps/>
          <w:color w:val="004899"/>
          <w:sz w:val="24"/>
          <w:szCs w:val="24"/>
          <w:lang w:eastAsia="en-US"/>
        </w:rPr>
      </w:pPr>
    </w:p>
    <w:p w14:paraId="0A5F44B9" w14:textId="77777777" w:rsidR="002C262F" w:rsidRDefault="002C262F">
      <w:pPr>
        <w:ind w:right="118"/>
        <w:jc w:val="center"/>
        <w:rPr>
          <w:rFonts w:eastAsia="Calibri"/>
          <w:b/>
          <w:i/>
          <w:smallCaps/>
          <w:color w:val="004899"/>
          <w:sz w:val="24"/>
          <w:szCs w:val="24"/>
          <w:lang w:eastAsia="en-US"/>
        </w:rPr>
      </w:pPr>
    </w:p>
    <w:p w14:paraId="36633C00" w14:textId="1DBD1BE0" w:rsidR="00BA596E" w:rsidRPr="00BA596E" w:rsidRDefault="004F7BD2" w:rsidP="00A1778D">
      <w:pPr>
        <w:pBdr>
          <w:top w:val="single" w:sz="4" w:space="3" w:color="004899"/>
          <w:left w:val="single" w:sz="4" w:space="4" w:color="004899"/>
          <w:bottom w:val="single" w:sz="4" w:space="3" w:color="004899"/>
          <w:right w:val="single" w:sz="4" w:space="4" w:color="004899"/>
        </w:pBdr>
        <w:suppressAutoHyphens w:val="0"/>
        <w:autoSpaceDE w:val="0"/>
        <w:autoSpaceDN w:val="0"/>
        <w:adjustRightInd w:val="0"/>
        <w:ind w:right="118"/>
        <w:jc w:val="center"/>
        <w:rPr>
          <w:b/>
          <w:color w:val="004899"/>
          <w:sz w:val="40"/>
          <w:szCs w:val="40"/>
        </w:rPr>
      </w:pPr>
      <w:r w:rsidRPr="004F7BD2">
        <w:rPr>
          <w:b/>
          <w:color w:val="004899"/>
          <w:sz w:val="40"/>
          <w:szCs w:val="40"/>
        </w:rPr>
        <w:t>Marché de forage géothermique avec Test de Réponse Thermique (TRT) pour le dimensionnement du champ de sonde relatif à la construction d’un foyer de l’enfance et d’une « MAMAFAP » à Provins</w:t>
      </w:r>
    </w:p>
    <w:p w14:paraId="1801937C" w14:textId="77777777" w:rsidR="002C262F" w:rsidRDefault="002C262F">
      <w:pPr>
        <w:ind w:right="118"/>
        <w:jc w:val="center"/>
        <w:rPr>
          <w:rFonts w:eastAsia="Calibri"/>
          <w:b/>
          <w:i/>
          <w:smallCaps/>
          <w:color w:val="004899"/>
          <w:sz w:val="24"/>
          <w:szCs w:val="24"/>
          <w:lang w:eastAsia="en-US"/>
        </w:rPr>
      </w:pPr>
    </w:p>
    <w:p w14:paraId="0F83BA77" w14:textId="77777777" w:rsidR="002C262F" w:rsidRDefault="002C262F">
      <w:pPr>
        <w:ind w:right="118"/>
        <w:jc w:val="center"/>
        <w:rPr>
          <w:rFonts w:eastAsia="Calibri"/>
          <w:b/>
          <w:i/>
          <w:smallCaps/>
          <w:color w:val="004899"/>
          <w:sz w:val="24"/>
          <w:szCs w:val="24"/>
          <w:lang w:eastAsia="en-US"/>
        </w:rPr>
      </w:pPr>
    </w:p>
    <w:p w14:paraId="4AD88C2C" w14:textId="77777777" w:rsidR="002C262F" w:rsidRDefault="002C262F">
      <w:pPr>
        <w:spacing w:line="259" w:lineRule="auto"/>
        <w:ind w:right="118"/>
        <w:jc w:val="center"/>
        <w:rPr>
          <w:rFonts w:eastAsia="Calibri"/>
          <w:b/>
          <w:smallCaps/>
          <w:color w:val="004899"/>
          <w:sz w:val="32"/>
          <w:szCs w:val="32"/>
          <w:lang w:eastAsia="en-US"/>
        </w:rPr>
      </w:pPr>
    </w:p>
    <w:p w14:paraId="7086462E" w14:textId="77777777" w:rsidR="002C262F" w:rsidRDefault="00786706">
      <w:pPr>
        <w:spacing w:line="259" w:lineRule="auto"/>
        <w:ind w:right="118"/>
        <w:jc w:val="center"/>
        <w:rPr>
          <w:rFonts w:eastAsia="Calibri"/>
          <w:b/>
          <w:smallCaps/>
          <w:color w:val="004899"/>
          <w:sz w:val="32"/>
          <w:szCs w:val="32"/>
          <w:lang w:eastAsia="en-US"/>
        </w:rPr>
      </w:pPr>
      <w:r>
        <w:rPr>
          <w:rFonts w:eastAsia="Calibri"/>
          <w:b/>
          <w:smallCaps/>
          <w:color w:val="004899"/>
          <w:sz w:val="32"/>
          <w:szCs w:val="32"/>
          <w:lang w:eastAsia="en-US"/>
        </w:rPr>
        <w:t>Annexe au Règlement de la Consultation – RC :</w:t>
      </w:r>
    </w:p>
    <w:p w14:paraId="6A3F3683" w14:textId="77777777" w:rsidR="002C262F" w:rsidRDefault="00786706">
      <w:pPr>
        <w:spacing w:line="259" w:lineRule="auto"/>
        <w:ind w:right="118"/>
        <w:jc w:val="center"/>
        <w:rPr>
          <w:rFonts w:eastAsia="Calibri"/>
          <w:b/>
          <w:smallCaps/>
          <w:color w:val="004899"/>
          <w:sz w:val="32"/>
          <w:szCs w:val="32"/>
          <w:lang w:eastAsia="en-US"/>
        </w:rPr>
      </w:pPr>
      <w:r>
        <w:rPr>
          <w:rFonts w:eastAsia="Calibri"/>
          <w:b/>
          <w:smallCaps/>
          <w:color w:val="004899"/>
          <w:sz w:val="32"/>
          <w:szCs w:val="32"/>
          <w:lang w:eastAsia="en-US"/>
        </w:rPr>
        <w:t>Cadre de mémoire technique</w:t>
      </w:r>
    </w:p>
    <w:p w14:paraId="161B3DB2" w14:textId="77777777" w:rsidR="002C262F" w:rsidRDefault="002C262F">
      <w:pPr>
        <w:spacing w:after="160" w:line="259" w:lineRule="auto"/>
        <w:ind w:right="118"/>
        <w:jc w:val="center"/>
        <w:rPr>
          <w:rFonts w:eastAsia="Calibri"/>
          <w:b/>
          <w:smallCaps/>
          <w:color w:val="004899"/>
          <w:sz w:val="28"/>
          <w:szCs w:val="28"/>
          <w:lang w:eastAsia="en-US"/>
        </w:rPr>
      </w:pPr>
    </w:p>
    <w:p w14:paraId="2E1AA40A" w14:textId="77777777" w:rsidR="002C262F" w:rsidRDefault="00786706">
      <w:pPr>
        <w:ind w:right="-319"/>
        <w:rPr>
          <w:b/>
          <w:bCs/>
        </w:rPr>
      </w:pPr>
      <w:r>
        <w:br w:type="page"/>
      </w:r>
    </w:p>
    <w:p w14:paraId="4F13ED52" w14:textId="77777777" w:rsidR="002C262F" w:rsidRDefault="005E2697">
      <w:pPr>
        <w:pStyle w:val="RedTxt"/>
        <w:keepLines w:val="0"/>
        <w:jc w:val="center"/>
        <w:rPr>
          <w:b/>
          <w:color w:val="FFFFFF" w:themeColor="background1"/>
          <w:sz w:val="22"/>
          <w:szCs w:val="22"/>
          <w:u w:val="single"/>
        </w:rPr>
      </w:pPr>
      <w:r>
        <w:rPr>
          <w:b/>
          <w:noProof/>
          <w:color w:val="FFFFFF" w:themeColor="background1"/>
          <w:sz w:val="22"/>
          <w:szCs w:val="22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B5FA94C" wp14:editId="1FEED434">
                <wp:simplePos x="0" y="0"/>
                <wp:positionH relativeFrom="column">
                  <wp:posOffset>2641800</wp:posOffset>
                </wp:positionH>
                <wp:positionV relativeFrom="paragraph">
                  <wp:posOffset>-2853890</wp:posOffset>
                </wp:positionV>
                <wp:extent cx="964440" cy="6858000"/>
                <wp:effectExtent l="5715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64440" cy="6858000"/>
                        </a:xfrm>
                        <a:prstGeom prst="rect">
                          <a:avLst/>
                        </a:prstGeom>
                        <a:solidFill>
                          <a:srgbClr val="307FE2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9FCFFCA" id="Rectangle 3" o:spid="_x0000_s1026" style="position:absolute;margin-left:208pt;margin-top:-224.7pt;width:75.95pt;height:540pt;rotation:90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CnH1gEAAAUEAAAOAAAAZHJzL2Uyb0RvYy54bWysU8Fy2yAQvXem/8Bwr6XYjut6LOfQ1L10&#10;2kzSfgBGIDEDLLNQy/77Lkhx0vaUTHRgWLHvse/tsr05OcuOCqMB3/CrWc2Z8hJa47uG//q5/7Dm&#10;LCbhW2HBq4afVeQ3u/fvtkPYqDn0YFuFjEh83Ayh4X1KYVNVUfbKiTiDoDwdakAnEoXYVS2Kgdid&#10;reZ1vaoGwDYgSBUj/b0dD/mu8GutZPqhdVSJ2YZTbamsWNZDXqvdVmw6FKE3cipDvKIKJ4ynSy9U&#10;tyIJ9hvNf1TOSIQIOs0kuAq0NlIVDaTmqv5HzUMvgipayJwYLjbFt6OV3493yEzb8AVnXjhq0T2Z&#10;JnxnFVtke4YQN5T1EO5wiiJts9aTRscQyNPrZZ2/4gBpYqdi8PlisDolJunnp9VyuaQ2SDpara/X&#10;GUOk1ciVOQPG9FWBY3nTcKRaCqs4fotpTH1MyekRrGn3xtoSYHf4bJEdBTV7UX/cf5lP7H+lWc+G&#10;XFmGeMjgkdd6qiSrHfWVXTpblfOsv1eabCrCyl1yumycJRp2kvU4UaSnAHKiJv4XYidIRqsywi/E&#10;X0DlfvDpgnfGAxZPnqnL2wO059LfYgDNWmnK9C7yMD+Pi01Pr3f3BwAA//8DAFBLAwQUAAYACAAA&#10;ACEAFmIMVeEAAAALAQAADwAAAGRycy9kb3ducmV2LnhtbEyPS0/DMBCE70j8B2uRuLUOoY2qEKdC&#10;SDkEThTE4+bEm4car9PYbcO/Z3uC2+7OaPabbDvbQZxw8r0jBXfLCARS7UxPrYL3t2KxAeGDJqMH&#10;R6jgBz1s8+urTKfGnekVT7vQCg4hn2oFXQhjKqWvO7TaL92IxFrjJqsDr1MrzaTPHG4HGUdRIq3u&#10;iT90esSnDuv97mgVHJr4pSirQ//lms91UX4878tvrdTtzfz4ACLgHP7McMFndMiZqXJHMl4MChar&#10;DXcJLKwSEBdDdB/zpeIpSdYg80z+75D/AgAA//8DAFBLAQItABQABgAIAAAAIQC2gziS/gAAAOEB&#10;AAATAAAAAAAAAAAAAAAAAAAAAABbQ29udGVudF9UeXBlc10ueG1sUEsBAi0AFAAGAAgAAAAhADj9&#10;If/WAAAAlAEAAAsAAAAAAAAAAAAAAAAALwEAAF9yZWxzLy5yZWxzUEsBAi0AFAAGAAgAAAAhAJhc&#10;KcfWAQAABQQAAA4AAAAAAAAAAAAAAAAALgIAAGRycy9lMm9Eb2MueG1sUEsBAi0AFAAGAAgAAAAh&#10;ABZiDFXhAAAACwEAAA8AAAAAAAAAAAAAAAAAMAQAAGRycy9kb3ducmV2LnhtbFBLBQYAAAAABAAE&#10;APMAAAA+BQAAAAA=&#10;" fillcolor="#307fe2" stroked="f" strokeweight="0"/>
            </w:pict>
          </mc:Fallback>
        </mc:AlternateContent>
      </w:r>
    </w:p>
    <w:p w14:paraId="4A844CE3" w14:textId="77777777" w:rsidR="002C262F" w:rsidRDefault="002C262F">
      <w:pPr>
        <w:pStyle w:val="RedTxt"/>
        <w:keepLines w:val="0"/>
        <w:jc w:val="center"/>
        <w:rPr>
          <w:b/>
          <w:color w:val="FFFFFF" w:themeColor="background1"/>
          <w:sz w:val="22"/>
          <w:szCs w:val="22"/>
          <w:u w:val="single"/>
        </w:rPr>
      </w:pPr>
    </w:p>
    <w:p w14:paraId="50868219" w14:textId="77777777" w:rsidR="002C262F" w:rsidRDefault="002C262F">
      <w:pPr>
        <w:pStyle w:val="RedTxt"/>
        <w:keepLines w:val="0"/>
        <w:jc w:val="center"/>
        <w:rPr>
          <w:b/>
          <w:color w:val="FFFFFF" w:themeColor="background1"/>
          <w:sz w:val="22"/>
          <w:szCs w:val="22"/>
          <w:u w:val="single"/>
        </w:rPr>
      </w:pPr>
    </w:p>
    <w:p w14:paraId="5339C68F" w14:textId="77777777" w:rsidR="002C262F" w:rsidRDefault="00786706">
      <w:pPr>
        <w:pStyle w:val="RedTxt"/>
        <w:keepLines w:val="0"/>
        <w:jc w:val="center"/>
        <w:rPr>
          <w:b/>
          <w:color w:val="FFFFFF" w:themeColor="background1"/>
          <w:sz w:val="22"/>
          <w:szCs w:val="22"/>
          <w:u w:val="single"/>
        </w:rPr>
      </w:pPr>
      <w:r>
        <w:rPr>
          <w:b/>
          <w:color w:val="FFFFFF" w:themeColor="background1"/>
          <w:sz w:val="22"/>
          <w:szCs w:val="22"/>
          <w:u w:val="single"/>
        </w:rPr>
        <w:t>Préambule</w:t>
      </w:r>
    </w:p>
    <w:p w14:paraId="6A832EBE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45A52436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6B6B08C0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043BA57D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7F486A13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181A478D" w14:textId="77777777" w:rsidR="002C262F" w:rsidRDefault="00786706">
      <w:pPr>
        <w:jc w:val="both"/>
        <w:rPr>
          <w:szCs w:val="18"/>
        </w:rPr>
      </w:pPr>
      <w:r>
        <w:rPr>
          <w:szCs w:val="18"/>
        </w:rPr>
        <w:t>Le candidat devra remettre un mémoire technique des dispositions qu’il se propose d'adopter pour l'exécution des prestations et comprenant obligatoirement les éléments ci-après énoncés.</w:t>
      </w:r>
    </w:p>
    <w:p w14:paraId="4337AE62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4A29CE5A" w14:textId="77777777" w:rsidR="002C262F" w:rsidRDefault="00786706">
      <w:pPr>
        <w:jc w:val="both"/>
        <w:rPr>
          <w:szCs w:val="18"/>
        </w:rPr>
      </w:pPr>
      <w:r>
        <w:rPr>
          <w:szCs w:val="18"/>
        </w:rPr>
        <w:t xml:space="preserve">Le mémoire devra être spécifique à ce projet et présenté de façon à bien faire apparaître chacun des points suivants et dans l’ordre dans lequel ils sont mentionnés. </w:t>
      </w:r>
    </w:p>
    <w:p w14:paraId="40DE29FD" w14:textId="77777777" w:rsidR="002C262F" w:rsidRDefault="002C262F">
      <w:pPr>
        <w:jc w:val="both"/>
        <w:rPr>
          <w:szCs w:val="18"/>
        </w:rPr>
      </w:pPr>
    </w:p>
    <w:p w14:paraId="25FD99D7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0D039929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5E177B61" w14:textId="77777777" w:rsidR="002C262F" w:rsidRDefault="00786706">
      <w:pPr>
        <w:pStyle w:val="RedTxt"/>
        <w:keepLines w:val="0"/>
        <w:jc w:val="both"/>
        <w:rPr>
          <w:sz w:val="20"/>
          <w:szCs w:val="20"/>
        </w:rPr>
      </w:pPr>
      <w:r>
        <w:br w:type="page"/>
      </w:r>
    </w:p>
    <w:p w14:paraId="45E52F00" w14:textId="77777777" w:rsidR="002C262F" w:rsidRDefault="00D47025">
      <w:pPr>
        <w:pStyle w:val="RedTxt"/>
        <w:keepLines w:val="0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84F91A7" wp14:editId="0F938771">
                <wp:simplePos x="0" y="0"/>
                <wp:positionH relativeFrom="column">
                  <wp:posOffset>2715529</wp:posOffset>
                </wp:positionH>
                <wp:positionV relativeFrom="paragraph">
                  <wp:posOffset>-2895185</wp:posOffset>
                </wp:positionV>
                <wp:extent cx="773088" cy="6858000"/>
                <wp:effectExtent l="5398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73088" cy="6858000"/>
                        </a:xfrm>
                        <a:prstGeom prst="rect">
                          <a:avLst/>
                        </a:prstGeom>
                        <a:solidFill>
                          <a:srgbClr val="307FE2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237791B" id="Rectangle 6" o:spid="_x0000_s1026" style="position:absolute;margin-left:213.8pt;margin-top:-227.95pt;width:60.85pt;height:540pt;rotation:90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v8t1gEAAAUEAAAOAAAAZHJzL2Uyb0RvYy54bWysU8Fu2zAMvQ/YPwi6L3bTNQmCOD2syy7D&#10;VrTrByiyZAuQREHS4uTvR9Gu122nFvNBoCy+J75Hand7dpadVEwGfMOvFjVnyktoje8a/vTj8GHD&#10;WcrCt8KCVw2/qMRv9+/f7YawVUvowbYqMiTxaTuEhvc5h21VJdkrJ9ICgvJ4qCE6kXEbu6qNYkB2&#10;Z6tlXa+qAWIbIkiVEv69Gw/5nvi1VjJ/1zqpzGzDsbZMa6T1WNZqvxPbLorQGzmVId5QhRPG46Uz&#10;1Z3Igv2M5h8qZ2SEBDovJLgKtDZSkQZUc1X/peaxF0GRFjQnhdmm9P9o5bfTfWSmbfiKMy8ctugB&#10;TRO+s4qtij1DSFvMegz3cdolDIvWs46ORUBPbz7W5SMHUBM7k8GX2WB1zkziz/X6ut7gREg8Wm1u&#10;NgWDpNXIVThDTPmLAsdK0PCItRCrOH1NeUx9TinpCaxpD8Za2sTu+MlGdhLY7Ot6ffi8nNj/SLOe&#10;DaWyAvFQwCOv9VhJUTvqoyhfrCp51j8ojTaRMLpLTpeNs4TDjtP1PFGohwAlUSP/K7ETpKAVjfAr&#10;8TOI7gefZ7wzHiJ58kJdCY/QXqi/ZADOGjVlehdlmF/uyabfr3f/CwAA//8DAFBLAwQUAAYACAAA&#10;ACEAW6KgeeEAAAALAQAADwAAAGRycy9kb3ducmV2LnhtbEyPy07DMBBF90j8gzVI7FqnpkFtiFMh&#10;pCwCK1oEZTeJnYcaj9PYbcPf465gN4+jO2fSzWR6dtaj6yxJWMwjYJoqqzpqJHzs8tkKmPNICntL&#10;WsKPdrDJbm9STJS90Ls+b33DQgi5BCW03g8J565qtUE3t4OmsKvtaNCHdmy4GvESwk3PRRQ9coMd&#10;hQstDvql1dVhezISjrV4y4vy2O1t/RXnxefrofhGKe/vpucnYF5P/g+Gq35Qhyw4lfZEyrFewixe&#10;xAGVIB4EsCsQiVWYlKFaLtfAs5T//yH7BQAA//8DAFBLAQItABQABgAIAAAAIQC2gziS/gAAAOEB&#10;AAATAAAAAAAAAAAAAAAAAAAAAABbQ29udGVudF9UeXBlc10ueG1sUEsBAi0AFAAGAAgAAAAhADj9&#10;If/WAAAAlAEAAAsAAAAAAAAAAAAAAAAALwEAAF9yZWxzLy5yZWxzUEsBAi0AFAAGAAgAAAAhAGQu&#10;/y3WAQAABQQAAA4AAAAAAAAAAAAAAAAALgIAAGRycy9lMm9Eb2MueG1sUEsBAi0AFAAGAAgAAAAh&#10;AFuioHnhAAAACwEAAA8AAAAAAAAAAAAAAAAAMAQAAGRycy9kb3ducmV2LnhtbFBLBQYAAAAABAAE&#10;APMAAAA+BQAAAAA=&#10;" fillcolor="#307fe2" stroked="f" strokeweight="0"/>
            </w:pict>
          </mc:Fallback>
        </mc:AlternateContent>
      </w:r>
    </w:p>
    <w:p w14:paraId="0448E906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7C202C5F" w14:textId="77777777" w:rsidR="002C262F" w:rsidRDefault="002C262F">
      <w:pPr>
        <w:pStyle w:val="RedTxt"/>
        <w:keepLines w:val="0"/>
        <w:jc w:val="center"/>
        <w:rPr>
          <w:b/>
          <w:color w:val="FFFFFF" w:themeColor="background1"/>
          <w:sz w:val="22"/>
          <w:szCs w:val="22"/>
          <w:u w:val="single"/>
        </w:rPr>
      </w:pPr>
    </w:p>
    <w:p w14:paraId="79532441" w14:textId="77777777" w:rsidR="002C262F" w:rsidRDefault="00786706">
      <w:pPr>
        <w:pStyle w:val="RedTxt"/>
        <w:keepLines w:val="0"/>
        <w:jc w:val="center"/>
        <w:rPr>
          <w:b/>
          <w:color w:val="FFFFFF" w:themeColor="background1"/>
          <w:sz w:val="22"/>
          <w:szCs w:val="22"/>
          <w:u w:val="single"/>
        </w:rPr>
      </w:pPr>
      <w:r>
        <w:rPr>
          <w:b/>
          <w:color w:val="FFFFFF" w:themeColor="background1"/>
          <w:sz w:val="22"/>
          <w:szCs w:val="22"/>
          <w:u w:val="single"/>
        </w:rPr>
        <w:t>Mémoire technique</w:t>
      </w:r>
    </w:p>
    <w:p w14:paraId="05A2D99D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53830339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641F7B78" w14:textId="03F12C71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56429D1A" w14:textId="77777777" w:rsidR="004F7BD2" w:rsidRDefault="004F7BD2">
      <w:pPr>
        <w:pStyle w:val="RedTxt"/>
        <w:keepLines w:val="0"/>
        <w:jc w:val="both"/>
        <w:rPr>
          <w:sz w:val="20"/>
          <w:szCs w:val="20"/>
        </w:rPr>
      </w:pPr>
    </w:p>
    <w:p w14:paraId="17BF8241" w14:textId="482351E0" w:rsidR="002C262F" w:rsidRDefault="004F7BD2" w:rsidP="004F7BD2">
      <w:pPr>
        <w:pStyle w:val="RedTxt"/>
        <w:keepLines w:val="0"/>
        <w:jc w:val="center"/>
        <w:rPr>
          <w:rFonts w:eastAsia="Calibri"/>
          <w:b/>
          <w:color w:val="2E74B5" w:themeColor="accent1" w:themeShade="BF"/>
          <w:sz w:val="28"/>
          <w:szCs w:val="28"/>
          <w:u w:val="single"/>
          <w:lang w:eastAsia="en-US"/>
        </w:rPr>
      </w:pPr>
      <w:r w:rsidRPr="004F7BD2">
        <w:rPr>
          <w:rFonts w:eastAsia="Calibri"/>
          <w:b/>
          <w:color w:val="2E74B5" w:themeColor="accent1" w:themeShade="BF"/>
          <w:sz w:val="28"/>
          <w:szCs w:val="28"/>
          <w:u w:val="single"/>
          <w:lang w:eastAsia="en-US"/>
        </w:rPr>
        <w:t>Marché de forage géothermique avec Test de Réponse Thermique (TRT) pour le dimensionnement du champ de sonde relatif à la construction d’un foyer de l’enfance et d’une « MAMAFAP » à Provins</w:t>
      </w:r>
    </w:p>
    <w:p w14:paraId="0E08D572" w14:textId="77777777" w:rsidR="004F7BD2" w:rsidRDefault="004F7BD2">
      <w:pPr>
        <w:pStyle w:val="RedTxt"/>
        <w:keepLines w:val="0"/>
        <w:jc w:val="both"/>
        <w:rPr>
          <w:sz w:val="20"/>
          <w:szCs w:val="20"/>
        </w:rPr>
      </w:pPr>
    </w:p>
    <w:p w14:paraId="28F4C145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50A73CBF" w14:textId="77777777" w:rsidR="002C262F" w:rsidRDefault="00786706">
      <w:pPr>
        <w:pStyle w:val="RedTxt"/>
        <w:keepLines w:val="0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Identification du candidat :</w:t>
      </w:r>
    </w:p>
    <w:p w14:paraId="3AD24C92" w14:textId="77777777" w:rsidR="002C262F" w:rsidRDefault="002C262F">
      <w:pPr>
        <w:pStyle w:val="RedTxt"/>
        <w:keepLines w:val="0"/>
        <w:jc w:val="both"/>
        <w:rPr>
          <w:sz w:val="20"/>
          <w:szCs w:val="20"/>
          <w:u w:val="single"/>
        </w:rPr>
      </w:pPr>
    </w:p>
    <w:p w14:paraId="30D04712" w14:textId="77777777" w:rsidR="002C262F" w:rsidRDefault="00786706">
      <w:pPr>
        <w:pStyle w:val="RedTxt"/>
        <w:keepLines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Nom de la société :</w:t>
      </w:r>
    </w:p>
    <w:p w14:paraId="414342B3" w14:textId="77777777" w:rsidR="002C262F" w:rsidRDefault="00786706">
      <w:pPr>
        <w:widowControl/>
        <w:tabs>
          <w:tab w:val="left" w:leader="dot" w:pos="9639"/>
        </w:tabs>
        <w:spacing w:after="160" w:line="259" w:lineRule="auto"/>
        <w:jc w:val="both"/>
      </w:pPr>
      <w:r>
        <w:tab/>
      </w:r>
    </w:p>
    <w:p w14:paraId="4C62999B" w14:textId="77777777" w:rsidR="002C262F" w:rsidRDefault="002C262F">
      <w:pPr>
        <w:widowControl/>
        <w:tabs>
          <w:tab w:val="left" w:leader="dot" w:pos="9639"/>
        </w:tabs>
        <w:spacing w:after="160" w:line="259" w:lineRule="auto"/>
        <w:jc w:val="both"/>
      </w:pPr>
    </w:p>
    <w:p w14:paraId="7DAB9B35" w14:textId="77777777" w:rsidR="002C262F" w:rsidRDefault="00786706">
      <w:pPr>
        <w:pStyle w:val="RedTxt"/>
        <w:keepLines w:val="0"/>
        <w:jc w:val="both"/>
        <w:rPr>
          <w:sz w:val="20"/>
          <w:szCs w:val="20"/>
        </w:rPr>
      </w:pPr>
      <w:r>
        <w:rPr>
          <w:sz w:val="20"/>
          <w:szCs w:val="20"/>
        </w:rPr>
        <w:t>Adresse :</w:t>
      </w:r>
    </w:p>
    <w:p w14:paraId="3B6E4088" w14:textId="77777777" w:rsidR="002C262F" w:rsidRDefault="00786706">
      <w:pPr>
        <w:widowControl/>
        <w:tabs>
          <w:tab w:val="left" w:leader="dot" w:pos="9639"/>
        </w:tabs>
        <w:spacing w:after="160" w:line="259" w:lineRule="auto"/>
        <w:jc w:val="both"/>
      </w:pPr>
      <w:r>
        <w:tab/>
      </w:r>
    </w:p>
    <w:p w14:paraId="0FAE7A0D" w14:textId="77777777" w:rsidR="002C262F" w:rsidRDefault="00786706">
      <w:pPr>
        <w:widowControl/>
        <w:tabs>
          <w:tab w:val="left" w:leader="dot" w:pos="9639"/>
        </w:tabs>
        <w:spacing w:after="160" w:line="259" w:lineRule="auto"/>
        <w:jc w:val="both"/>
      </w:pPr>
      <w:r>
        <w:tab/>
      </w:r>
    </w:p>
    <w:p w14:paraId="338CF3A1" w14:textId="77777777" w:rsidR="002C262F" w:rsidRDefault="00786706">
      <w:pPr>
        <w:widowControl/>
        <w:tabs>
          <w:tab w:val="left" w:leader="dot" w:pos="9639"/>
        </w:tabs>
        <w:spacing w:after="160" w:line="259" w:lineRule="auto"/>
        <w:jc w:val="both"/>
      </w:pPr>
      <w:r>
        <w:t>Tél :</w:t>
      </w:r>
      <w:r>
        <w:tab/>
      </w:r>
    </w:p>
    <w:p w14:paraId="416B3617" w14:textId="77777777" w:rsidR="002C262F" w:rsidRDefault="00786706">
      <w:pPr>
        <w:widowControl/>
        <w:tabs>
          <w:tab w:val="left" w:leader="dot" w:pos="9639"/>
        </w:tabs>
        <w:spacing w:after="160" w:line="259" w:lineRule="auto"/>
        <w:jc w:val="both"/>
      </w:pPr>
      <w:r>
        <w:t>Mail :</w:t>
      </w:r>
      <w:r>
        <w:tab/>
      </w:r>
    </w:p>
    <w:p w14:paraId="4906D896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26AFD03B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41D423D3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026F3EEE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00CDEBCF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76DC1248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73B639D3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30D55368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02ED8B16" w14:textId="77777777" w:rsidR="002C262F" w:rsidRDefault="00786706">
      <w:pPr>
        <w:widowControl/>
      </w:pPr>
      <w:r>
        <w:br w:type="page"/>
      </w:r>
    </w:p>
    <w:p w14:paraId="6DFD7759" w14:textId="77777777" w:rsidR="002C262F" w:rsidRDefault="00D47025">
      <w:pPr>
        <w:pStyle w:val="RedTxt"/>
        <w:keepLines w:val="0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9BFB060" wp14:editId="39DE20CD">
                <wp:simplePos x="0" y="0"/>
                <wp:positionH relativeFrom="column">
                  <wp:posOffset>2649420</wp:posOffset>
                </wp:positionH>
                <wp:positionV relativeFrom="paragraph">
                  <wp:posOffset>-2803725</wp:posOffset>
                </wp:positionV>
                <wp:extent cx="964440" cy="6858000"/>
                <wp:effectExtent l="5715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64440" cy="6858000"/>
                        </a:xfrm>
                        <a:prstGeom prst="rect">
                          <a:avLst/>
                        </a:prstGeom>
                        <a:solidFill>
                          <a:srgbClr val="307FE2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976FEFB" id="Rectangle 9" o:spid="_x0000_s1026" style="position:absolute;margin-left:208.6pt;margin-top:-220.75pt;width:75.95pt;height:540pt;rotation:90;z-index:-5033174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qf41gEAAAUEAAAOAAAAZHJzL2Uyb0RvYy54bWysU8tu2zAQvBfoPxC811Jcx7UNyzk0dS9F&#10;GyTNB9AUKRHgC0vWsv++y5XipO0pQXUguOLOcGd2ub05OcuOCpIJvuFXs5oz5WVoje8a/vhz/2HF&#10;WcrCt8IGrxp+Vonf7N6/2w5xo+ahD7ZVwJDEp80QG97nHDdVlWSvnEizEJXHQx3AiYwhdFULYkB2&#10;Z6t5XS+rIUAbIUiVEv69HQ/5jvi1VjL/0DqpzGzDsbZMK9B6KGu124pNByL2Rk5liDdU4YTxeOmF&#10;6lZkwX6B+YfKGQkhBZ1nMrgqaG2kIg2o5qr+S81DL6IiLWhOiheb0v+jld+Pd8BM2/A1Z144bNE9&#10;miZ8ZxVbF3uGmDaY9RDvYIoSbovWkwbHIKCn14u6fOQAamInMvh8MVidMpP4c71cLBbYBolHy9X1&#10;qmCQtBq5CmeElL+q4FjZNBywFmIVx28pj6lPKSU9BWvavbGWAugOny2wo8Bmf6w/7b/MJ/Y/0qxn&#10;Q6msQHwo4JHXeqykqB310S6frSp51t8rjTaRMLpLTpeNs4TDjrKeJgr1EKAkauR/JXaCFLSiEX4l&#10;/gKi+4PPF7wzPgB58kJd2R5Ce6b+kgE4a9SU6V2UYX4Zk03Pr3f3GwAA//8DAFBLAwQUAAYACAAA&#10;ACEAtQFmteIAAAALAQAADwAAAGRycy9kb3ducmV2LnhtbEyPS0/DMBCE70j8B2uRuLUOblpQiFMh&#10;pBwCJwricdvEm4ca22nstuHf1z21tx3taOabdD3pnh1odJ01Eh7mETAylVWdaSR8feazJ2DOo1HY&#10;W0MS/snBOru9STFR9mg+6LDxDQshxiUoofV+SDh3VUsa3dwOZMKvtqNGH+TYcDXiMYTrnosoWnGN&#10;nQkNLQ702lK13ey1hF0t3vOi3HW/tv5Z5sX327b4Qynv76aXZ2CeJn8xwxk/oEMWmEq7N8qxXsIs&#10;XgV0L0GIJbCzIVosBLAyXI9xDDxL+fWG7AQAAP//AwBQSwECLQAUAAYACAAAACEAtoM4kv4AAADh&#10;AQAAEwAAAAAAAAAAAAAAAAAAAAAAW0NvbnRlbnRfVHlwZXNdLnhtbFBLAQItABQABgAIAAAAIQA4&#10;/SH/1gAAAJQBAAALAAAAAAAAAAAAAAAAAC8BAABfcmVscy8ucmVsc1BLAQItABQABgAIAAAAIQBH&#10;qqf41gEAAAUEAAAOAAAAAAAAAAAAAAAAAC4CAABkcnMvZTJvRG9jLnhtbFBLAQItABQABgAIAAAA&#10;IQC1AWa14gAAAAsBAAAPAAAAAAAAAAAAAAAAADAEAABkcnMvZG93bnJldi54bWxQSwUGAAAAAAQA&#10;BADzAAAAPwUAAAAA&#10;" fillcolor="#307fe2" stroked="f" strokeweight="0"/>
            </w:pict>
          </mc:Fallback>
        </mc:AlternateContent>
      </w:r>
    </w:p>
    <w:p w14:paraId="2FD87F8E" w14:textId="77777777" w:rsidR="002C262F" w:rsidRDefault="002C262F">
      <w:pPr>
        <w:pStyle w:val="RedTxt"/>
        <w:keepLines w:val="0"/>
        <w:jc w:val="center"/>
        <w:rPr>
          <w:b/>
          <w:color w:val="FFFFFF" w:themeColor="background1"/>
          <w:sz w:val="22"/>
          <w:szCs w:val="22"/>
          <w:u w:val="single"/>
        </w:rPr>
      </w:pPr>
    </w:p>
    <w:p w14:paraId="1FA23C7C" w14:textId="77777777" w:rsidR="002C262F" w:rsidRDefault="002C262F">
      <w:pPr>
        <w:pStyle w:val="RedTxt"/>
        <w:keepLines w:val="0"/>
        <w:jc w:val="center"/>
        <w:rPr>
          <w:b/>
          <w:color w:val="FFFFFF" w:themeColor="background1"/>
          <w:sz w:val="22"/>
          <w:szCs w:val="22"/>
          <w:u w:val="single"/>
        </w:rPr>
      </w:pPr>
    </w:p>
    <w:p w14:paraId="2DF728FB" w14:textId="79ABD3F2" w:rsidR="002C262F" w:rsidRDefault="00786706">
      <w:pPr>
        <w:pStyle w:val="RedTxt"/>
        <w:keepLines w:val="0"/>
        <w:ind w:firstLine="851"/>
        <w:jc w:val="center"/>
        <w:rPr>
          <w:b/>
          <w:color w:val="FFFFFF" w:themeColor="background1"/>
          <w:sz w:val="22"/>
          <w:szCs w:val="22"/>
          <w:u w:val="single"/>
        </w:rPr>
      </w:pPr>
      <w:r>
        <w:rPr>
          <w:b/>
          <w:color w:val="FFFFFF" w:themeColor="background1"/>
          <w:sz w:val="22"/>
          <w:szCs w:val="22"/>
          <w:u w:val="single"/>
        </w:rPr>
        <w:t xml:space="preserve">Sous-critère 1 </w:t>
      </w:r>
      <w:r>
        <w:rPr>
          <w:b/>
          <w:color w:val="FFFFFF" w:themeColor="background1"/>
          <w:sz w:val="22"/>
          <w:szCs w:val="22"/>
        </w:rPr>
        <w:t>–</w:t>
      </w:r>
      <w:r w:rsidR="00BA596E">
        <w:rPr>
          <w:b/>
          <w:color w:val="FFFFFF" w:themeColor="background1"/>
          <w:sz w:val="22"/>
          <w:szCs w:val="22"/>
          <w:u w:val="single"/>
        </w:rPr>
        <w:t xml:space="preserve"> Moyens humains</w:t>
      </w:r>
    </w:p>
    <w:p w14:paraId="7DEBE70B" w14:textId="77777777" w:rsidR="002C262F" w:rsidRDefault="002C262F">
      <w:pPr>
        <w:pStyle w:val="RedTxt"/>
        <w:keepLines w:val="0"/>
        <w:ind w:firstLine="851"/>
        <w:jc w:val="center"/>
        <w:rPr>
          <w:b/>
          <w:color w:val="FFFFFF" w:themeColor="background1"/>
          <w:sz w:val="22"/>
          <w:szCs w:val="22"/>
          <w:u w:val="single"/>
        </w:rPr>
      </w:pPr>
    </w:p>
    <w:p w14:paraId="5E0B843C" w14:textId="77777777" w:rsidR="002C262F" w:rsidRDefault="00E90394">
      <w:pPr>
        <w:pStyle w:val="RedTxt"/>
        <w:keepLines w:val="0"/>
        <w:ind w:firstLine="851"/>
        <w:jc w:val="center"/>
        <w:rPr>
          <w:b/>
          <w:color w:val="FFFFFF" w:themeColor="background1"/>
          <w:sz w:val="22"/>
          <w:szCs w:val="22"/>
          <w:u w:val="single"/>
        </w:rPr>
      </w:pPr>
      <w:r>
        <w:rPr>
          <w:b/>
          <w:color w:val="FFFFFF" w:themeColor="background1"/>
          <w:sz w:val="22"/>
          <w:szCs w:val="22"/>
          <w:u w:val="single"/>
        </w:rPr>
        <w:t>Noté sur 20</w:t>
      </w:r>
      <w:r w:rsidR="00BA596E">
        <w:rPr>
          <w:b/>
          <w:color w:val="FFFFFF" w:themeColor="background1"/>
          <w:sz w:val="22"/>
          <w:szCs w:val="22"/>
          <w:u w:val="single"/>
        </w:rPr>
        <w:t xml:space="preserve"> points</w:t>
      </w:r>
    </w:p>
    <w:p w14:paraId="7ADCD9B8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05996594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68DA8A72" w14:textId="77777777" w:rsidR="002C262F" w:rsidRDefault="00786706">
      <w:pPr>
        <w:pStyle w:val="Corpsdetexte"/>
        <w:ind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Dans ce sous-critère, le candidat présentera :</w:t>
      </w:r>
    </w:p>
    <w:p w14:paraId="22FE33A6" w14:textId="77777777" w:rsidR="002C262F" w:rsidRDefault="002C262F">
      <w:pPr>
        <w:pStyle w:val="Corpsdetexte"/>
        <w:ind w:firstLine="0"/>
        <w:rPr>
          <w:rFonts w:ascii="Arial" w:hAnsi="Arial" w:cs="Arial"/>
          <w:sz w:val="20"/>
        </w:rPr>
      </w:pPr>
    </w:p>
    <w:p w14:paraId="0D1020EE" w14:textId="42CC8265" w:rsidR="00E90394" w:rsidRPr="00E90394" w:rsidRDefault="004F7BD2" w:rsidP="00E90394">
      <w:pPr>
        <w:pStyle w:val="Corpsdetexte"/>
        <w:numPr>
          <w:ilvl w:val="0"/>
          <w:numId w:val="1"/>
        </w:numPr>
        <w:rPr>
          <w:rFonts w:ascii="Arial" w:hAnsi="Arial" w:cs="Arial"/>
          <w:sz w:val="20"/>
        </w:rPr>
      </w:pPr>
      <w:r w:rsidRPr="004F7BD2">
        <w:rPr>
          <w:rFonts w:ascii="Arial" w:hAnsi="Arial" w:cs="Arial"/>
          <w:sz w:val="20"/>
        </w:rPr>
        <w:t>Les moyens humains mobilisables par la société pour l’opération (avec CV professionnel comprenant les qualifications des intervenants et une liste de leurs références récentes)</w:t>
      </w:r>
    </w:p>
    <w:p w14:paraId="3ECBF1B9" w14:textId="77777777" w:rsidR="002C262F" w:rsidRDefault="00786706">
      <w:pPr>
        <w:widowControl/>
        <w:tabs>
          <w:tab w:val="left" w:leader="dot" w:pos="9639"/>
        </w:tabs>
        <w:spacing w:after="160" w:line="259" w:lineRule="auto"/>
        <w:jc w:val="both"/>
      </w:pPr>
      <w:r>
        <w:tab/>
      </w:r>
    </w:p>
    <w:p w14:paraId="310526F1" w14:textId="77777777" w:rsidR="002C262F" w:rsidRDefault="00786706">
      <w:pPr>
        <w:widowControl/>
        <w:tabs>
          <w:tab w:val="left" w:leader="dot" w:pos="9639"/>
        </w:tabs>
        <w:spacing w:after="160" w:line="259" w:lineRule="auto"/>
        <w:jc w:val="both"/>
      </w:pPr>
      <w:r>
        <w:tab/>
      </w:r>
    </w:p>
    <w:p w14:paraId="2DB3B222" w14:textId="77777777" w:rsidR="002C262F" w:rsidRDefault="00786706">
      <w:pPr>
        <w:widowControl/>
        <w:tabs>
          <w:tab w:val="left" w:leader="dot" w:pos="9639"/>
        </w:tabs>
        <w:spacing w:after="160" w:line="259" w:lineRule="auto"/>
        <w:jc w:val="both"/>
      </w:pPr>
      <w:r>
        <w:tab/>
      </w:r>
    </w:p>
    <w:p w14:paraId="61C5A03C" w14:textId="77777777" w:rsidR="002C262F" w:rsidRDefault="00786706">
      <w:pPr>
        <w:widowControl/>
        <w:tabs>
          <w:tab w:val="left" w:leader="dot" w:pos="9639"/>
        </w:tabs>
        <w:spacing w:after="160" w:line="259" w:lineRule="auto"/>
        <w:jc w:val="both"/>
      </w:pPr>
      <w:r>
        <w:tab/>
      </w:r>
    </w:p>
    <w:p w14:paraId="75A10E7C" w14:textId="77777777" w:rsidR="002C262F" w:rsidRDefault="00786706">
      <w:pPr>
        <w:widowControl/>
        <w:tabs>
          <w:tab w:val="left" w:leader="dot" w:pos="9639"/>
        </w:tabs>
        <w:spacing w:after="160" w:line="259" w:lineRule="auto"/>
        <w:jc w:val="both"/>
      </w:pPr>
      <w:r>
        <w:tab/>
      </w:r>
    </w:p>
    <w:p w14:paraId="3EB5B271" w14:textId="77777777" w:rsidR="002C262F" w:rsidRDefault="00786706">
      <w:pPr>
        <w:widowControl/>
        <w:tabs>
          <w:tab w:val="left" w:leader="dot" w:pos="9639"/>
        </w:tabs>
        <w:spacing w:after="160" w:line="259" w:lineRule="auto"/>
        <w:jc w:val="both"/>
      </w:pPr>
      <w:r>
        <w:tab/>
      </w:r>
    </w:p>
    <w:p w14:paraId="5B8B7B95" w14:textId="77777777" w:rsidR="002C262F" w:rsidRDefault="00786706">
      <w:pPr>
        <w:widowControl/>
        <w:tabs>
          <w:tab w:val="left" w:leader="dot" w:pos="9639"/>
        </w:tabs>
        <w:spacing w:after="160" w:line="259" w:lineRule="auto"/>
        <w:jc w:val="both"/>
      </w:pPr>
      <w:r>
        <w:tab/>
      </w:r>
    </w:p>
    <w:p w14:paraId="1110D780" w14:textId="77777777" w:rsidR="002C262F" w:rsidRDefault="00786706">
      <w:pPr>
        <w:widowControl/>
        <w:tabs>
          <w:tab w:val="left" w:leader="dot" w:pos="9639"/>
        </w:tabs>
        <w:spacing w:after="160" w:line="259" w:lineRule="auto"/>
        <w:jc w:val="both"/>
      </w:pPr>
      <w:r>
        <w:tab/>
      </w:r>
    </w:p>
    <w:p w14:paraId="2E97A35A" w14:textId="77777777" w:rsidR="00E90394" w:rsidRDefault="00E90394" w:rsidP="00E90394">
      <w:pPr>
        <w:widowControl/>
        <w:tabs>
          <w:tab w:val="left" w:leader="dot" w:pos="9639"/>
        </w:tabs>
        <w:spacing w:after="160" w:line="259" w:lineRule="auto"/>
        <w:jc w:val="both"/>
      </w:pPr>
      <w:r>
        <w:tab/>
      </w:r>
    </w:p>
    <w:p w14:paraId="0A628E5D" w14:textId="77777777" w:rsidR="002C262F" w:rsidRDefault="00786706">
      <w:pPr>
        <w:widowControl/>
      </w:pPr>
      <w:r>
        <w:br w:type="page"/>
      </w:r>
    </w:p>
    <w:p w14:paraId="01FC3106" w14:textId="77777777" w:rsidR="002C262F" w:rsidRDefault="00D47025">
      <w:pPr>
        <w:pStyle w:val="RedTxt"/>
        <w:keepLines w:val="0"/>
        <w:ind w:firstLine="851"/>
        <w:jc w:val="center"/>
        <w:rPr>
          <w:b/>
          <w:color w:val="FFFFFF" w:themeColor="background1"/>
          <w:sz w:val="22"/>
          <w:szCs w:val="22"/>
          <w:u w:val="single"/>
        </w:rPr>
      </w:pPr>
      <w:r>
        <w:rPr>
          <w:b/>
          <w:noProof/>
          <w:color w:val="FFFFFF" w:themeColor="background1"/>
          <w:sz w:val="22"/>
          <w:szCs w:val="22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99D2EB8" wp14:editId="3E15FEF1">
                <wp:simplePos x="0" y="0"/>
                <wp:positionH relativeFrom="column">
                  <wp:posOffset>2596080</wp:posOffset>
                </wp:positionH>
                <wp:positionV relativeFrom="paragraph">
                  <wp:posOffset>-2788485</wp:posOffset>
                </wp:positionV>
                <wp:extent cx="964440" cy="6858000"/>
                <wp:effectExtent l="5715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64440" cy="6858000"/>
                        </a:xfrm>
                        <a:prstGeom prst="rect">
                          <a:avLst/>
                        </a:prstGeom>
                        <a:solidFill>
                          <a:srgbClr val="307FE2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312C26A" id="Rectangle 12" o:spid="_x0000_s1026" style="position:absolute;margin-left:204.4pt;margin-top:-219.55pt;width:75.95pt;height:540pt;rotation:90;z-index:-50331749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/Qw2AEAAAcEAAAOAAAAZHJzL2Uyb0RvYy54bWysU01z0zAQvTPDf9DoTuyGNKSeOD1QwoWB&#10;Tgs/QJElWzOSViOJOPn3rNapKXBqBx80+tj3dt/b9fb25Cw7qpgM+JZfLWrOlJfQGd+3/Mf3/bsN&#10;ZykL3wkLXrX8rBK/3b19sx1Do5YwgO1UZEjiUzOGlg85h6aqkhyUE2kBQXl81BCdyHiMfdVFMSK7&#10;s9WyrtfVCLELEaRKCW/vpke+I36tlczftE4qM9tyrC3TGmk9lLXabUXTRxEGIy9liFdU4YTxmHSm&#10;uhNZsJ/R/EPljIyQQOeFBFeB1kYq0oBqruq/1DwOIijSguakMNuU/h+t/Hq8j8x02LslZ1447NED&#10;uiZ8bxXDOzRoDKnBuMdwHy+nhNui9qSjYxHQ1etVXT7yAFWxE1l8ni1Wp8wkXt6sV6sVNkLi03pz&#10;vSkYJK0mrsIZYsqfFThWNi2PWAyxiuOXlKfQp5ASnsCabm+spUPsDx9tZEeB7X5ff9h/IgHI/keY&#10;9WwslRWIhwKeeK3HSoraSR/t8tmqEmf9g9JoFAmjXPKSbJomHHeU9TRTmJEAJVAj/wuxF0hBKxri&#10;F+JnEOUHn2e8Mx4iOf5MXdkeoDtTf8kAnDZqyuXPKOP8/Ew2/f5/d78AAAD//wMAUEsDBBQABgAI&#10;AAAAIQAcsTL+4gAAAAsBAAAPAAAAZHJzL2Rvd25yZXYueG1sTI/LTsMwEEX3SPyDNUjsWgeraUuI&#10;UyGkLAIr2orHzoknDzUep7Hbhr/HXcFuRnN059x0M5menXF0nSUJD/MIGFJldUeNhP0un62BOa9I&#10;q94SSvhBB5vs9iZVibYXesfz1jcshJBLlITW+yHh3FUtGuXmdkAKt9qORvmwjg3Xo7qEcNNzEUVL&#10;blRH4UOrBnxpsTpsT0bCsRZveVEeuy9bf8Z58fF6KL6VlPd30/MTMI+T/4Phqh/UIQtOpT2RdqyX&#10;MItjEVAJYvEI7ApEYhHKlGFaLdfAs5T/75D9AgAA//8DAFBLAQItABQABgAIAAAAIQC2gziS/gAA&#10;AOEBAAATAAAAAAAAAAAAAAAAAAAAAABbQ29udGVudF9UeXBlc10ueG1sUEsBAi0AFAAGAAgAAAAh&#10;ADj9If/WAAAAlAEAAAsAAAAAAAAAAAAAAAAALwEAAF9yZWxzLy5yZWxzUEsBAi0AFAAGAAgAAAAh&#10;AFwH9DDYAQAABwQAAA4AAAAAAAAAAAAAAAAALgIAAGRycy9lMm9Eb2MueG1sUEsBAi0AFAAGAAgA&#10;AAAhAByxMv7iAAAACwEAAA8AAAAAAAAAAAAAAAAAMgQAAGRycy9kb3ducmV2LnhtbFBLBQYAAAAA&#10;BAAEAPMAAABBBQAAAAA=&#10;" fillcolor="#307fe2" stroked="f" strokeweight="0"/>
            </w:pict>
          </mc:Fallback>
        </mc:AlternateContent>
      </w:r>
    </w:p>
    <w:p w14:paraId="42F15F3D" w14:textId="77777777" w:rsidR="002C262F" w:rsidRDefault="002C262F">
      <w:pPr>
        <w:pStyle w:val="RedTxt"/>
        <w:keepLines w:val="0"/>
        <w:ind w:firstLine="851"/>
        <w:jc w:val="center"/>
        <w:rPr>
          <w:b/>
          <w:color w:val="FFFFFF" w:themeColor="background1"/>
          <w:sz w:val="22"/>
          <w:szCs w:val="22"/>
          <w:u w:val="single"/>
        </w:rPr>
      </w:pPr>
    </w:p>
    <w:p w14:paraId="40DF7982" w14:textId="07ACA69E" w:rsidR="002C262F" w:rsidRDefault="00786706">
      <w:pPr>
        <w:pStyle w:val="RedTxt"/>
        <w:keepLines w:val="0"/>
        <w:ind w:firstLine="851"/>
        <w:jc w:val="center"/>
        <w:rPr>
          <w:b/>
          <w:color w:val="FFFFFF" w:themeColor="background1"/>
          <w:sz w:val="22"/>
          <w:szCs w:val="22"/>
          <w:u w:val="single"/>
        </w:rPr>
      </w:pPr>
      <w:r>
        <w:rPr>
          <w:b/>
          <w:color w:val="FFFFFF" w:themeColor="background1"/>
          <w:sz w:val="22"/>
          <w:szCs w:val="22"/>
          <w:u w:val="single"/>
        </w:rPr>
        <w:t xml:space="preserve">Sous-critère 2 </w:t>
      </w:r>
      <w:r>
        <w:rPr>
          <w:b/>
          <w:color w:val="FFFFFF" w:themeColor="background1"/>
          <w:sz w:val="22"/>
          <w:szCs w:val="22"/>
        </w:rPr>
        <w:t>–</w:t>
      </w:r>
      <w:r>
        <w:rPr>
          <w:b/>
          <w:color w:val="FFFFFF" w:themeColor="background1"/>
          <w:sz w:val="22"/>
          <w:szCs w:val="22"/>
          <w:u w:val="single"/>
        </w:rPr>
        <w:t xml:space="preserve"> </w:t>
      </w:r>
      <w:r w:rsidR="004F7BD2">
        <w:rPr>
          <w:b/>
          <w:color w:val="FFFFFF" w:themeColor="background1"/>
          <w:sz w:val="22"/>
          <w:szCs w:val="22"/>
          <w:u w:val="single"/>
        </w:rPr>
        <w:t>Méthodologie</w:t>
      </w:r>
    </w:p>
    <w:p w14:paraId="5845529B" w14:textId="77777777" w:rsidR="002C262F" w:rsidRDefault="002C262F">
      <w:pPr>
        <w:pStyle w:val="RedTxt"/>
        <w:keepLines w:val="0"/>
        <w:ind w:firstLine="851"/>
        <w:jc w:val="center"/>
        <w:rPr>
          <w:b/>
          <w:color w:val="FFFFFF" w:themeColor="background1"/>
          <w:sz w:val="22"/>
          <w:szCs w:val="22"/>
          <w:u w:val="single"/>
        </w:rPr>
      </w:pPr>
    </w:p>
    <w:p w14:paraId="767EF11A" w14:textId="77777777" w:rsidR="002C262F" w:rsidRDefault="00E42025">
      <w:pPr>
        <w:pStyle w:val="RedTxt"/>
        <w:keepLines w:val="0"/>
        <w:ind w:firstLine="851"/>
        <w:jc w:val="center"/>
        <w:rPr>
          <w:b/>
          <w:color w:val="FFFFFF" w:themeColor="background1"/>
          <w:sz w:val="22"/>
          <w:szCs w:val="22"/>
          <w:u w:val="single"/>
        </w:rPr>
      </w:pPr>
      <w:r>
        <w:rPr>
          <w:b/>
          <w:color w:val="FFFFFF" w:themeColor="background1"/>
          <w:sz w:val="22"/>
          <w:szCs w:val="22"/>
          <w:u w:val="single"/>
        </w:rPr>
        <w:t>Noté sur 20</w:t>
      </w:r>
      <w:r w:rsidR="00BA596E">
        <w:rPr>
          <w:b/>
          <w:color w:val="FFFFFF" w:themeColor="background1"/>
          <w:sz w:val="22"/>
          <w:szCs w:val="22"/>
          <w:u w:val="single"/>
        </w:rPr>
        <w:t xml:space="preserve"> points</w:t>
      </w:r>
    </w:p>
    <w:p w14:paraId="7EF468C1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0163AD20" w14:textId="77777777" w:rsidR="002C262F" w:rsidRDefault="002C262F">
      <w:pPr>
        <w:pStyle w:val="Corpsdetexte"/>
        <w:ind w:firstLine="0"/>
        <w:rPr>
          <w:rFonts w:ascii="Arial" w:hAnsi="Arial" w:cs="Arial"/>
          <w:sz w:val="20"/>
        </w:rPr>
      </w:pPr>
    </w:p>
    <w:p w14:paraId="67F56596" w14:textId="77777777" w:rsidR="00E42025" w:rsidRDefault="00E42025">
      <w:pPr>
        <w:pStyle w:val="Corpsdetexte"/>
        <w:ind w:firstLine="0"/>
        <w:rPr>
          <w:rFonts w:ascii="Arial" w:hAnsi="Arial" w:cs="Arial"/>
          <w:sz w:val="20"/>
        </w:rPr>
      </w:pPr>
    </w:p>
    <w:p w14:paraId="4C4717D7" w14:textId="77777777" w:rsidR="002C262F" w:rsidRDefault="00786706">
      <w:pPr>
        <w:pStyle w:val="Corpsdetexte"/>
        <w:ind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Dans ce sous-critère, le candidat détaillera :</w:t>
      </w:r>
    </w:p>
    <w:p w14:paraId="5E6A6B12" w14:textId="77777777" w:rsidR="002C262F" w:rsidRDefault="002C262F">
      <w:pPr>
        <w:pStyle w:val="RedTxt"/>
        <w:keepLines w:val="0"/>
        <w:jc w:val="both"/>
        <w:rPr>
          <w:sz w:val="20"/>
          <w:szCs w:val="20"/>
        </w:rPr>
      </w:pPr>
    </w:p>
    <w:p w14:paraId="339A74D2" w14:textId="5A30D9FC" w:rsidR="002C262F" w:rsidRPr="00F879DD" w:rsidRDefault="004F7BD2" w:rsidP="00BA596E">
      <w:pPr>
        <w:pStyle w:val="Paragraphedeliste"/>
        <w:widowControl/>
        <w:numPr>
          <w:ilvl w:val="0"/>
          <w:numId w:val="1"/>
        </w:numPr>
        <w:spacing w:after="120" w:line="259" w:lineRule="auto"/>
        <w:jc w:val="both"/>
      </w:pPr>
      <w:r w:rsidRPr="004F7BD2">
        <w:rPr>
          <w:color w:val="242424"/>
          <w:bdr w:val="none" w:sz="0" w:space="0" w:color="auto" w:frame="1"/>
        </w:rPr>
        <w:t xml:space="preserve">Note présentant la méthodologie d’exécution de la mission, le matériel prévu </w:t>
      </w:r>
      <w:r w:rsidRPr="00F879DD">
        <w:rPr>
          <w:color w:val="242424"/>
          <w:bdr w:val="none" w:sz="0" w:space="0" w:color="auto" w:frame="1"/>
        </w:rPr>
        <w:t>installé et les délais d’exécution proposé</w:t>
      </w:r>
      <w:r w:rsidR="00184086" w:rsidRPr="00F879DD">
        <w:rPr>
          <w:color w:val="242424"/>
          <w:bdr w:val="none" w:sz="0" w:space="0" w:color="auto" w:frame="1"/>
        </w:rPr>
        <w:t>s pour chaque prestation</w:t>
      </w:r>
      <w:r w:rsidR="00835543" w:rsidRPr="00F879DD">
        <w:rPr>
          <w:color w:val="242424"/>
          <w:bdr w:val="none" w:sz="0" w:space="0" w:color="auto" w:frame="1"/>
        </w:rPr>
        <w:t xml:space="preserve"> </w:t>
      </w:r>
      <w:r w:rsidR="00835543" w:rsidRPr="00F879DD">
        <w:rPr>
          <w:i/>
          <w:iCs/>
          <w:color w:val="242424"/>
          <w:bdr w:val="none" w:sz="0" w:space="0" w:color="auto" w:frame="1"/>
        </w:rPr>
        <w:t>(4 pages maximum hors documents annexes)</w:t>
      </w:r>
    </w:p>
    <w:p w14:paraId="4780699D" w14:textId="77777777" w:rsidR="002C262F" w:rsidRDefault="00786706">
      <w:pPr>
        <w:widowControl/>
        <w:tabs>
          <w:tab w:val="left" w:leader="dot" w:pos="9639"/>
        </w:tabs>
        <w:spacing w:after="160" w:line="259" w:lineRule="auto"/>
        <w:jc w:val="both"/>
      </w:pPr>
      <w:r>
        <w:tab/>
      </w:r>
    </w:p>
    <w:p w14:paraId="24609742" w14:textId="77777777" w:rsidR="002C262F" w:rsidRDefault="00786706">
      <w:pPr>
        <w:widowControl/>
        <w:tabs>
          <w:tab w:val="left" w:leader="dot" w:pos="9639"/>
        </w:tabs>
        <w:spacing w:after="160" w:line="259" w:lineRule="auto"/>
        <w:jc w:val="both"/>
      </w:pPr>
      <w:r>
        <w:tab/>
      </w:r>
    </w:p>
    <w:p w14:paraId="2897960C" w14:textId="77777777" w:rsidR="002C262F" w:rsidRDefault="00786706">
      <w:pPr>
        <w:widowControl/>
        <w:tabs>
          <w:tab w:val="left" w:leader="dot" w:pos="9639"/>
        </w:tabs>
        <w:spacing w:after="160" w:line="259" w:lineRule="auto"/>
        <w:jc w:val="both"/>
      </w:pPr>
      <w:r>
        <w:tab/>
      </w:r>
    </w:p>
    <w:p w14:paraId="5A640062" w14:textId="77777777" w:rsidR="002C262F" w:rsidRDefault="00786706">
      <w:pPr>
        <w:widowControl/>
        <w:tabs>
          <w:tab w:val="left" w:leader="dot" w:pos="9639"/>
        </w:tabs>
        <w:spacing w:after="160" w:line="259" w:lineRule="auto"/>
        <w:jc w:val="both"/>
      </w:pPr>
      <w:r>
        <w:tab/>
      </w:r>
    </w:p>
    <w:p w14:paraId="496F8804" w14:textId="77777777" w:rsidR="002C262F" w:rsidRDefault="00786706">
      <w:pPr>
        <w:widowControl/>
        <w:tabs>
          <w:tab w:val="left" w:leader="dot" w:pos="9639"/>
        </w:tabs>
        <w:spacing w:after="160" w:line="259" w:lineRule="auto"/>
        <w:jc w:val="both"/>
      </w:pPr>
      <w:r>
        <w:tab/>
      </w:r>
    </w:p>
    <w:p w14:paraId="60DDBE49" w14:textId="77777777" w:rsidR="00BA596E" w:rsidRDefault="00BA596E" w:rsidP="00BA596E">
      <w:pPr>
        <w:widowControl/>
        <w:tabs>
          <w:tab w:val="left" w:leader="dot" w:pos="9639"/>
        </w:tabs>
        <w:spacing w:after="160" w:line="259" w:lineRule="auto"/>
        <w:jc w:val="both"/>
      </w:pPr>
      <w:r>
        <w:tab/>
      </w:r>
    </w:p>
    <w:p w14:paraId="35D9E916" w14:textId="77777777" w:rsidR="00BA596E" w:rsidRDefault="00BA596E" w:rsidP="00BA596E">
      <w:pPr>
        <w:widowControl/>
        <w:tabs>
          <w:tab w:val="left" w:leader="dot" w:pos="9639"/>
        </w:tabs>
        <w:spacing w:after="160" w:line="259" w:lineRule="auto"/>
        <w:jc w:val="both"/>
      </w:pPr>
      <w:r>
        <w:tab/>
      </w:r>
    </w:p>
    <w:p w14:paraId="03CFC06C" w14:textId="77777777" w:rsidR="00BA596E" w:rsidRDefault="00BA596E" w:rsidP="00BA596E">
      <w:pPr>
        <w:widowControl/>
        <w:tabs>
          <w:tab w:val="left" w:leader="dot" w:pos="9639"/>
        </w:tabs>
        <w:spacing w:after="160" w:line="259" w:lineRule="auto"/>
        <w:jc w:val="both"/>
      </w:pPr>
      <w:r>
        <w:tab/>
      </w:r>
    </w:p>
    <w:p w14:paraId="54159107" w14:textId="77777777" w:rsidR="00BA596E" w:rsidRDefault="00BA596E" w:rsidP="00BA596E">
      <w:pPr>
        <w:widowControl/>
        <w:tabs>
          <w:tab w:val="left" w:leader="dot" w:pos="9639"/>
        </w:tabs>
        <w:spacing w:after="160" w:line="259" w:lineRule="auto"/>
        <w:jc w:val="both"/>
      </w:pPr>
      <w:r>
        <w:tab/>
      </w:r>
    </w:p>
    <w:sectPr w:rsidR="00BA596E">
      <w:footerReference w:type="default" r:id="rId12"/>
      <w:pgSz w:w="11906" w:h="16838"/>
      <w:pgMar w:top="766" w:right="1080" w:bottom="1440" w:left="1080" w:header="709" w:footer="544" w:gutter="0"/>
      <w:cols w:space="720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9EACC" w14:textId="77777777" w:rsidR="00252394" w:rsidRDefault="00252394">
      <w:r>
        <w:separator/>
      </w:r>
    </w:p>
  </w:endnote>
  <w:endnote w:type="continuationSeparator" w:id="0">
    <w:p w14:paraId="254F8618" w14:textId="77777777" w:rsidR="00252394" w:rsidRDefault="00252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C2C4B" w14:textId="77777777" w:rsidR="002C262F" w:rsidRDefault="00786706">
    <w:pPr>
      <w:pStyle w:val="Pieddepage"/>
      <w:widowControl/>
      <w:jc w:val="both"/>
      <w:rPr>
        <w:sz w:val="16"/>
        <w:szCs w:val="16"/>
      </w:rPr>
    </w:pPr>
    <w:r>
      <w:rPr>
        <w:sz w:val="16"/>
        <w:szCs w:val="16"/>
      </w:rPr>
      <w:t>____________________________________________________________________________________________________________</w:t>
    </w:r>
  </w:p>
  <w:tbl>
    <w:tblPr>
      <w:tblW w:w="924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938"/>
      <w:gridCol w:w="1304"/>
    </w:tblGrid>
    <w:tr w:rsidR="002C262F" w14:paraId="53ADFA48" w14:textId="77777777">
      <w:trPr>
        <w:trHeight w:val="80"/>
      </w:trPr>
      <w:tc>
        <w:tcPr>
          <w:tcW w:w="7937" w:type="dxa"/>
        </w:tcPr>
        <w:p w14:paraId="144C26DF" w14:textId="2585A42F" w:rsidR="002C262F" w:rsidRDefault="004F7BD2" w:rsidP="00A1778D">
          <w:pPr>
            <w:pStyle w:val="Pieddepage"/>
            <w:tabs>
              <w:tab w:val="clear" w:pos="4819"/>
              <w:tab w:val="clear" w:pos="9071"/>
            </w:tabs>
            <w:jc w:val="both"/>
            <w:rPr>
              <w:sz w:val="16"/>
              <w:szCs w:val="16"/>
            </w:rPr>
          </w:pPr>
          <w:r>
            <w:rPr>
              <w:sz w:val="16"/>
              <w:szCs w:val="16"/>
            </w:rPr>
            <w:t>Test de réponse Thermique (TRT) – MAMAFAP PROVINS</w:t>
          </w:r>
        </w:p>
      </w:tc>
      <w:tc>
        <w:tcPr>
          <w:tcW w:w="1304" w:type="dxa"/>
        </w:tcPr>
        <w:p w14:paraId="487BE286" w14:textId="77777777" w:rsidR="002C262F" w:rsidRDefault="00786706">
          <w:pPr>
            <w:pStyle w:val="Pieddepage"/>
            <w:tabs>
              <w:tab w:val="clear" w:pos="4819"/>
              <w:tab w:val="clear" w:pos="9071"/>
            </w:tabs>
            <w:jc w:val="right"/>
            <w:rPr>
              <w:rStyle w:val="Numrodepage"/>
              <w:sz w:val="16"/>
              <w:szCs w:val="16"/>
            </w:rPr>
          </w:pPr>
          <w:r>
            <w:rPr>
              <w:sz w:val="16"/>
              <w:szCs w:val="16"/>
            </w:rPr>
            <w:t xml:space="preserve">Page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17A52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>/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17A52">
            <w:rPr>
              <w:noProof/>
              <w:sz w:val="16"/>
              <w:szCs w:val="16"/>
            </w:rPr>
            <w:t>5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5467808F" w14:textId="77777777" w:rsidR="002C262F" w:rsidRDefault="00786706">
    <w:pPr>
      <w:pStyle w:val="Pieddepage"/>
      <w:widowControl/>
      <w:jc w:val="center"/>
      <w:rPr>
        <w:rStyle w:val="Numrodepage"/>
        <w:sz w:val="16"/>
        <w:szCs w:val="16"/>
      </w:rPr>
    </w:pPr>
    <w:r>
      <w:rPr>
        <w:rStyle w:val="Numrodepage"/>
        <w:sz w:val="16"/>
        <w:szCs w:val="16"/>
      </w:rPr>
      <w:t>CADRE DE MEMOIRE TECHNIQUE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242EF" w14:textId="77777777" w:rsidR="00252394" w:rsidRDefault="00252394">
      <w:r>
        <w:separator/>
      </w:r>
    </w:p>
  </w:footnote>
  <w:footnote w:type="continuationSeparator" w:id="0">
    <w:p w14:paraId="7CC0304C" w14:textId="77777777" w:rsidR="00252394" w:rsidRDefault="00252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A0BAA"/>
    <w:multiLevelType w:val="multilevel"/>
    <w:tmpl w:val="3B220F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C11F4D"/>
    <w:multiLevelType w:val="multilevel"/>
    <w:tmpl w:val="F55A3C16"/>
    <w:lvl w:ilvl="0">
      <w:start w:val="1"/>
      <w:numFmt w:val="decimal"/>
      <w:pStyle w:val="Titre1"/>
      <w:suff w:val="space"/>
      <w:lvlText w:val="Article %1 - 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pStyle w:val="Titre2"/>
      <w:suff w:val="nothing"/>
      <w:lvlText w:val="Article %1-%2 - 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pStyle w:val="Titre3"/>
      <w:suff w:val="nothing"/>
      <w:lvlText w:val="Article %1-%2-%3 - "/>
      <w:lvlJc w:val="left"/>
      <w:pPr>
        <w:tabs>
          <w:tab w:val="num" w:pos="0"/>
        </w:tabs>
        <w:ind w:left="1080" w:hanging="108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32563FF4"/>
    <w:multiLevelType w:val="multilevel"/>
    <w:tmpl w:val="8A7427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62F"/>
    <w:rsid w:val="00184086"/>
    <w:rsid w:val="00184097"/>
    <w:rsid w:val="00252394"/>
    <w:rsid w:val="002C262F"/>
    <w:rsid w:val="00480F10"/>
    <w:rsid w:val="004F7BD2"/>
    <w:rsid w:val="005E2697"/>
    <w:rsid w:val="006935A7"/>
    <w:rsid w:val="00696AE0"/>
    <w:rsid w:val="00786706"/>
    <w:rsid w:val="0080542F"/>
    <w:rsid w:val="00835543"/>
    <w:rsid w:val="008804DE"/>
    <w:rsid w:val="009C2477"/>
    <w:rsid w:val="00A1778D"/>
    <w:rsid w:val="00A65570"/>
    <w:rsid w:val="00AE2B18"/>
    <w:rsid w:val="00AF3276"/>
    <w:rsid w:val="00BA596E"/>
    <w:rsid w:val="00C17A52"/>
    <w:rsid w:val="00C77A58"/>
    <w:rsid w:val="00D47025"/>
    <w:rsid w:val="00D66990"/>
    <w:rsid w:val="00DF73FA"/>
    <w:rsid w:val="00E42025"/>
    <w:rsid w:val="00E90394"/>
    <w:rsid w:val="00F8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BDBE8"/>
  <w15:docId w15:val="{0436C706-1B27-4499-BC30-591C36EAF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578"/>
    <w:pPr>
      <w:widowControl w:val="0"/>
    </w:pPr>
    <w:rPr>
      <w:rFonts w:ascii="Arial" w:hAnsi="Arial" w:cs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9825AE"/>
    <w:pPr>
      <w:widowControl/>
      <w:numPr>
        <w:numId w:val="2"/>
      </w:numPr>
      <w:pBdr>
        <w:bottom w:val="single" w:sz="12" w:space="1" w:color="365F91"/>
      </w:pBdr>
      <w:spacing w:before="240" w:after="80"/>
      <w:outlineLvl w:val="0"/>
    </w:pPr>
    <w:rPr>
      <w:rFonts w:cs="Times New Roman"/>
      <w:b/>
      <w:bCs/>
      <w:color w:val="365F91"/>
      <w:sz w:val="22"/>
      <w:szCs w:val="24"/>
      <w:lang w:eastAsia="en-US"/>
    </w:rPr>
  </w:style>
  <w:style w:type="paragraph" w:styleId="Titre2">
    <w:name w:val="heading 2"/>
    <w:basedOn w:val="Normal"/>
    <w:next w:val="Normal"/>
    <w:link w:val="Titre2Car"/>
    <w:uiPriority w:val="9"/>
    <w:qFormat/>
    <w:rsid w:val="00D13F2A"/>
    <w:pPr>
      <w:widowControl/>
      <w:numPr>
        <w:ilvl w:val="1"/>
        <w:numId w:val="2"/>
      </w:numPr>
      <w:pBdr>
        <w:bottom w:val="single" w:sz="8" w:space="1" w:color="4F81BD"/>
      </w:pBdr>
      <w:spacing w:before="200" w:after="80"/>
      <w:outlineLvl w:val="1"/>
    </w:pPr>
    <w:rPr>
      <w:rFonts w:cs="Times New Roman"/>
      <w:color w:val="365F91"/>
      <w:sz w:val="22"/>
      <w:szCs w:val="24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133FC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848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B4B4C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  <w:qFormat/>
  </w:style>
  <w:style w:type="character" w:customStyle="1" w:styleId="CorpsdetexteCar">
    <w:name w:val="Corps de texte Car"/>
    <w:link w:val="Corpsdetexte"/>
    <w:qFormat/>
    <w:rsid w:val="00851F22"/>
    <w:rPr>
      <w:sz w:val="24"/>
    </w:rPr>
  </w:style>
  <w:style w:type="character" w:customStyle="1" w:styleId="TitreCar">
    <w:name w:val="Titre Car"/>
    <w:link w:val="Titre"/>
    <w:qFormat/>
    <w:rsid w:val="005133FC"/>
    <w:rPr>
      <w:rFonts w:ascii="Arial" w:hAnsi="Arial" w:cs="Arial"/>
      <w:b/>
      <w:sz w:val="24"/>
    </w:rPr>
  </w:style>
  <w:style w:type="character" w:customStyle="1" w:styleId="Sous-titreCar">
    <w:name w:val="Sous-titre Car"/>
    <w:link w:val="Sous-titre"/>
    <w:qFormat/>
    <w:rsid w:val="006F1ABD"/>
    <w:rPr>
      <w:sz w:val="24"/>
    </w:rPr>
  </w:style>
  <w:style w:type="character" w:customStyle="1" w:styleId="Corpsdetexte2Car">
    <w:name w:val="Corps de texte 2 Car"/>
    <w:link w:val="Corpsdetexte2"/>
    <w:uiPriority w:val="99"/>
    <w:semiHidden/>
    <w:qFormat/>
    <w:rsid w:val="0080570A"/>
    <w:rPr>
      <w:rFonts w:ascii="Arial" w:hAnsi="Arial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qFormat/>
    <w:rsid w:val="00640DC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rsid w:val="006F6C91"/>
    <w:rPr>
      <w:color w:val="0000FF"/>
      <w:u w:val="single"/>
    </w:rPr>
  </w:style>
  <w:style w:type="character" w:styleId="Marquedecommentaire">
    <w:name w:val="annotation reference"/>
    <w:qFormat/>
    <w:rsid w:val="008B15C8"/>
    <w:rPr>
      <w:sz w:val="16"/>
      <w:szCs w:val="16"/>
    </w:rPr>
  </w:style>
  <w:style w:type="character" w:customStyle="1" w:styleId="RedTxtCar">
    <w:name w:val="RedTxt Car"/>
    <w:link w:val="RedTxt"/>
    <w:qFormat/>
    <w:rsid w:val="00A925CD"/>
    <w:rPr>
      <w:rFonts w:ascii="Arial" w:hAnsi="Arial" w:cs="Arial"/>
      <w:sz w:val="18"/>
      <w:szCs w:val="18"/>
    </w:rPr>
  </w:style>
  <w:style w:type="character" w:customStyle="1" w:styleId="Retraitcorpsdetexte3Car">
    <w:name w:val="Retrait corps de texte 3 Car"/>
    <w:link w:val="Retraitcorpsdetexte3"/>
    <w:uiPriority w:val="99"/>
    <w:semiHidden/>
    <w:qFormat/>
    <w:rsid w:val="00B64F8D"/>
    <w:rPr>
      <w:rFonts w:ascii="Arial" w:hAnsi="Arial" w:cs="Arial"/>
      <w:sz w:val="16"/>
      <w:szCs w:val="16"/>
    </w:rPr>
  </w:style>
  <w:style w:type="character" w:customStyle="1" w:styleId="RetraitcorpsdetexteCar">
    <w:name w:val="Retrait corps de texte Car"/>
    <w:link w:val="Retraitcorpsdetexte"/>
    <w:qFormat/>
    <w:rsid w:val="00B64F8D"/>
    <w:rPr>
      <w:rFonts w:ascii="Arial" w:hAnsi="Arial"/>
      <w:lang w:val="x-none" w:eastAsia="x-none"/>
    </w:rPr>
  </w:style>
  <w:style w:type="character" w:customStyle="1" w:styleId="Retraitcorpsdetexte2Car">
    <w:name w:val="Retrait corps de texte 2 Car"/>
    <w:link w:val="Retraitcorpsdetexte2"/>
    <w:qFormat/>
    <w:rsid w:val="00E553C3"/>
    <w:rPr>
      <w:rFonts w:ascii="Arial" w:hAnsi="Arial" w:cs="Arial"/>
    </w:rPr>
  </w:style>
  <w:style w:type="character" w:customStyle="1" w:styleId="2meniveauCar">
    <w:name w:val="2ème niveau Car"/>
    <w:link w:val="2meniveau"/>
    <w:qFormat/>
    <w:rsid w:val="004F2C43"/>
    <w:rPr>
      <w:sz w:val="24"/>
    </w:rPr>
  </w:style>
  <w:style w:type="character" w:styleId="Lienhypertextesuivivisit">
    <w:name w:val="FollowedHyperlink"/>
    <w:uiPriority w:val="99"/>
    <w:semiHidden/>
    <w:unhideWhenUsed/>
    <w:rsid w:val="009D515F"/>
    <w:rPr>
      <w:color w:val="954F72"/>
      <w:u w:val="single"/>
    </w:rPr>
  </w:style>
  <w:style w:type="character" w:customStyle="1" w:styleId="Titre1Car">
    <w:name w:val="Titre 1 Car"/>
    <w:link w:val="Titre1"/>
    <w:uiPriority w:val="9"/>
    <w:qFormat/>
    <w:rsid w:val="009825AE"/>
    <w:rPr>
      <w:rFonts w:ascii="Arial" w:hAnsi="Arial"/>
      <w:b/>
      <w:bCs/>
      <w:color w:val="365F91"/>
      <w:sz w:val="22"/>
      <w:szCs w:val="24"/>
      <w:lang w:eastAsia="en-US"/>
    </w:rPr>
  </w:style>
  <w:style w:type="character" w:customStyle="1" w:styleId="Titre2Car">
    <w:name w:val="Titre 2 Car"/>
    <w:link w:val="Titre2"/>
    <w:uiPriority w:val="9"/>
    <w:qFormat/>
    <w:rsid w:val="00D13F2A"/>
    <w:rPr>
      <w:rFonts w:ascii="Arial" w:hAnsi="Arial"/>
      <w:color w:val="365F91"/>
      <w:sz w:val="22"/>
      <w:szCs w:val="24"/>
      <w:lang w:eastAsia="en-US"/>
    </w:rPr>
  </w:style>
  <w:style w:type="character" w:customStyle="1" w:styleId="Titre5Car">
    <w:name w:val="Titre 5 Car"/>
    <w:link w:val="Titre5"/>
    <w:uiPriority w:val="9"/>
    <w:semiHidden/>
    <w:qFormat/>
    <w:rsid w:val="00AB4B4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mmentaireCar">
    <w:name w:val="Commentaire Car"/>
    <w:link w:val="Commentaire"/>
    <w:qFormat/>
    <w:rsid w:val="00AB4B4C"/>
    <w:rPr>
      <w:rFonts w:ascii="Arial" w:hAnsi="Arial" w:cs="Arial"/>
    </w:rPr>
  </w:style>
  <w:style w:type="character" w:customStyle="1" w:styleId="Titre3Car">
    <w:name w:val="Titre 3 Car"/>
    <w:basedOn w:val="Policepardfaut"/>
    <w:link w:val="Titre3"/>
    <w:uiPriority w:val="9"/>
    <w:semiHidden/>
    <w:qFormat/>
    <w:rsid w:val="005133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qFormat/>
    <w:rsid w:val="0008484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">
    <w:name w:val="Title"/>
    <w:basedOn w:val="Normal"/>
    <w:next w:val="Corpsdetexte"/>
    <w:link w:val="TitreCar"/>
    <w:qFormat/>
    <w:rsid w:val="005133FC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560"/>
      </w:tabs>
      <w:ind w:firstLine="851"/>
      <w:jc w:val="center"/>
    </w:pPr>
    <w:rPr>
      <w:b/>
      <w:sz w:val="24"/>
    </w:rPr>
  </w:style>
  <w:style w:type="paragraph" w:styleId="Corpsdetexte">
    <w:name w:val="Body Text"/>
    <w:basedOn w:val="Normal"/>
    <w:link w:val="CorpsdetexteCar"/>
    <w:rsid w:val="00851F22"/>
    <w:pPr>
      <w:widowControl/>
      <w:ind w:firstLine="851"/>
      <w:jc w:val="both"/>
    </w:pPr>
    <w:rPr>
      <w:rFonts w:ascii="Times New Roman" w:hAnsi="Times New Roman" w:cs="Times New Roman"/>
      <w:sz w:val="24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RedTitre">
    <w:name w:val="RedTitre"/>
    <w:basedOn w:val="Normal"/>
    <w:qFormat/>
    <w:pPr>
      <w:jc w:val="center"/>
    </w:pPr>
    <w:rPr>
      <w:b/>
      <w:bCs/>
      <w:sz w:val="22"/>
      <w:szCs w:val="22"/>
    </w:rPr>
  </w:style>
  <w:style w:type="paragraph" w:customStyle="1" w:styleId="RedNomDoc">
    <w:name w:val="RedNomDoc"/>
    <w:basedOn w:val="Normal"/>
    <w:qFormat/>
    <w:pPr>
      <w:jc w:val="center"/>
    </w:pPr>
    <w:rPr>
      <w:b/>
      <w:bCs/>
      <w:sz w:val="30"/>
      <w:szCs w:val="30"/>
    </w:rPr>
  </w:style>
  <w:style w:type="paragraph" w:customStyle="1" w:styleId="RedTitre1">
    <w:name w:val="RedTitre1"/>
    <w:basedOn w:val="Normal"/>
    <w:qFormat/>
    <w:pPr>
      <w:jc w:val="center"/>
    </w:pPr>
    <w:rPr>
      <w:b/>
      <w:bCs/>
      <w:sz w:val="22"/>
      <w:szCs w:val="22"/>
    </w:rPr>
  </w:style>
  <w:style w:type="paragraph" w:customStyle="1" w:styleId="RedTitre2">
    <w:name w:val="RedTitre2"/>
    <w:basedOn w:val="Normal"/>
    <w:qFormat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pacing w:before="240" w:after="60"/>
    </w:pPr>
    <w:rPr>
      <w:b/>
      <w:bCs/>
      <w:sz w:val="24"/>
      <w:szCs w:val="24"/>
    </w:rPr>
  </w:style>
  <w:style w:type="paragraph" w:customStyle="1" w:styleId="RedLiRub">
    <w:name w:val="RedLiRub"/>
    <w:basedOn w:val="Normal"/>
    <w:qFormat/>
    <w:rPr>
      <w:sz w:val="22"/>
      <w:szCs w:val="22"/>
    </w:rPr>
  </w:style>
  <w:style w:type="paragraph" w:customStyle="1" w:styleId="RedPara">
    <w:name w:val="RedPara"/>
    <w:basedOn w:val="Normal"/>
    <w:qFormat/>
    <w:pPr>
      <w:keepNext/>
      <w:spacing w:before="120" w:after="60"/>
    </w:pPr>
    <w:rPr>
      <w:b/>
      <w:bCs/>
      <w:sz w:val="22"/>
      <w:szCs w:val="22"/>
    </w:rPr>
  </w:style>
  <w:style w:type="paragraph" w:customStyle="1" w:styleId="RedRub">
    <w:name w:val="RedRub"/>
    <w:basedOn w:val="Normal"/>
    <w:qFormat/>
    <w:pPr>
      <w:keepNext/>
      <w:spacing w:before="60" w:after="60"/>
    </w:pPr>
    <w:rPr>
      <w:b/>
      <w:bCs/>
      <w:sz w:val="22"/>
      <w:szCs w:val="22"/>
    </w:rPr>
  </w:style>
  <w:style w:type="paragraph" w:customStyle="1" w:styleId="RedTxt">
    <w:name w:val="RedTxt"/>
    <w:basedOn w:val="Normal"/>
    <w:link w:val="RedTxtCar"/>
    <w:qFormat/>
    <w:pPr>
      <w:keepLines/>
    </w:pPr>
    <w:rPr>
      <w:sz w:val="18"/>
      <w:szCs w:val="18"/>
    </w:rPr>
  </w:style>
  <w:style w:type="paragraph" w:customStyle="1" w:styleId="En-tteetpieddepage">
    <w:name w:val="En-tête et pied de page"/>
    <w:basedOn w:val="Normal"/>
    <w:qFormat/>
  </w:style>
  <w:style w:type="paragraph" w:styleId="Pieddepage">
    <w:name w:val="footer"/>
    <w:basedOn w:val="Normal"/>
    <w:semiHidden/>
    <w:pPr>
      <w:tabs>
        <w:tab w:val="center" w:pos="4819"/>
        <w:tab w:val="right" w:pos="9071"/>
      </w:tabs>
    </w:pPr>
    <w:rPr>
      <w:sz w:val="24"/>
      <w:szCs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autoRedefine/>
    <w:uiPriority w:val="39"/>
    <w:rsid w:val="00A56ADA"/>
    <w:pPr>
      <w:tabs>
        <w:tab w:val="left" w:pos="9498"/>
      </w:tabs>
      <w:spacing w:before="120" w:after="120"/>
    </w:pPr>
    <w:rPr>
      <w:rFonts w:asciiTheme="minorHAnsi" w:hAnsiTheme="minorHAnsi" w:cstheme="minorHAnsi"/>
      <w:b/>
      <w:bCs/>
      <w:caps/>
      <w:sz w:val="22"/>
      <w:szCs w:val="22"/>
      <w:u w:val="single"/>
    </w:rPr>
  </w:style>
  <w:style w:type="paragraph" w:styleId="TM2">
    <w:name w:val="toc 2"/>
    <w:basedOn w:val="Normal"/>
    <w:next w:val="Normal"/>
    <w:autoRedefine/>
    <w:uiPriority w:val="39"/>
    <w:rsid w:val="00084845"/>
    <w:rPr>
      <w:rFonts w:asciiTheme="minorHAnsi" w:hAnsiTheme="minorHAnsi" w:cstheme="minorHAnsi"/>
      <w:b/>
      <w:bCs/>
      <w:smallCaps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084845"/>
    <w:rPr>
      <w:rFonts w:asciiTheme="minorHAnsi" w:hAnsiTheme="minorHAnsi" w:cstheme="minorHAnsi"/>
      <w:smallCaps/>
      <w:sz w:val="22"/>
      <w:szCs w:val="22"/>
    </w:rPr>
  </w:style>
  <w:style w:type="paragraph" w:styleId="Sous-titre">
    <w:name w:val="Subtitle"/>
    <w:basedOn w:val="Normal"/>
    <w:link w:val="Sous-titreCar"/>
    <w:qFormat/>
    <w:rsid w:val="006F1ABD"/>
    <w:pPr>
      <w:widowControl/>
    </w:pPr>
    <w:rPr>
      <w:rFonts w:ascii="Times New Roman" w:hAnsi="Times New Roman" w:cs="Times New Roman"/>
      <w:sz w:val="24"/>
    </w:rPr>
  </w:style>
  <w:style w:type="paragraph" w:styleId="Corpsdetexte2">
    <w:name w:val="Body Text 2"/>
    <w:basedOn w:val="Normal"/>
    <w:link w:val="Corpsdetexte2Car"/>
    <w:uiPriority w:val="99"/>
    <w:semiHidden/>
    <w:unhideWhenUsed/>
    <w:qFormat/>
    <w:rsid w:val="0080570A"/>
    <w:pPr>
      <w:spacing w:after="120" w:line="480" w:lineRule="auto"/>
    </w:pPr>
    <w:rPr>
      <w:rFonts w:cs="Times New Roman"/>
      <w:lang w:val="x-none" w:eastAsia="x-none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40DCA"/>
    <w:rPr>
      <w:rFonts w:ascii="Tahoma" w:hAnsi="Tahoma" w:cs="Tahoma"/>
      <w:sz w:val="16"/>
      <w:szCs w:val="16"/>
    </w:rPr>
  </w:style>
  <w:style w:type="paragraph" w:customStyle="1" w:styleId="2meniveau">
    <w:name w:val="2ème niveau"/>
    <w:basedOn w:val="Normal"/>
    <w:link w:val="2meniveauCar"/>
    <w:qFormat/>
    <w:rsid w:val="003A0991"/>
    <w:pPr>
      <w:tabs>
        <w:tab w:val="left" w:pos="580"/>
      </w:tabs>
      <w:spacing w:after="240"/>
      <w:ind w:firstLine="851"/>
      <w:jc w:val="both"/>
    </w:pPr>
    <w:rPr>
      <w:rFonts w:ascii="Times New Roman" w:hAnsi="Times New Roman" w:cs="Times New Roman"/>
      <w:sz w:val="24"/>
    </w:rPr>
  </w:style>
  <w:style w:type="paragraph" w:styleId="NormalWeb">
    <w:name w:val="Normal (Web)"/>
    <w:basedOn w:val="Normal"/>
    <w:qFormat/>
    <w:rsid w:val="008237C5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Normal2">
    <w:name w:val="Normal2"/>
    <w:basedOn w:val="Normal"/>
    <w:qFormat/>
    <w:rsid w:val="000C336A"/>
    <w:pPr>
      <w:keepLines/>
      <w:widowControl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hAnsi="Times New Roman" w:cs="Times New Roman"/>
      <w:sz w:val="22"/>
    </w:rPr>
  </w:style>
  <w:style w:type="paragraph" w:styleId="Commentaire">
    <w:name w:val="annotation text"/>
    <w:basedOn w:val="Normal"/>
    <w:link w:val="CommentaireCar"/>
    <w:qFormat/>
    <w:rsid w:val="008B15C8"/>
  </w:style>
  <w:style w:type="paragraph" w:styleId="Objetducommentaire">
    <w:name w:val="annotation subject"/>
    <w:basedOn w:val="Commentaire"/>
    <w:next w:val="Commentaire"/>
    <w:semiHidden/>
    <w:qFormat/>
    <w:rsid w:val="008B15C8"/>
    <w:rPr>
      <w:b/>
      <w:bCs/>
    </w:rPr>
  </w:style>
  <w:style w:type="paragraph" w:styleId="Retraitcorpsdetexte3">
    <w:name w:val="Body Text Indent 3"/>
    <w:basedOn w:val="Normal"/>
    <w:link w:val="Retraitcorpsdetexte3Car"/>
    <w:unhideWhenUsed/>
    <w:qFormat/>
    <w:rsid w:val="00B64F8D"/>
    <w:pPr>
      <w:spacing w:after="120"/>
      <w:ind w:left="283"/>
    </w:pPr>
    <w:rPr>
      <w:sz w:val="16"/>
      <w:szCs w:val="16"/>
    </w:rPr>
  </w:style>
  <w:style w:type="paragraph" w:styleId="Retraitcorpsdetexte">
    <w:name w:val="Body Text Indent"/>
    <w:basedOn w:val="Normal"/>
    <w:link w:val="RetraitcorpsdetexteCar"/>
    <w:rsid w:val="00B64F8D"/>
    <w:pPr>
      <w:spacing w:after="120"/>
      <w:ind w:left="283"/>
    </w:pPr>
    <w:rPr>
      <w:rFonts w:cs="Times New Roman"/>
      <w:lang w:val="x-none" w:eastAsia="x-none"/>
    </w:rPr>
  </w:style>
  <w:style w:type="paragraph" w:styleId="Retraitcorpsdetexte2">
    <w:name w:val="Body Text Indent 2"/>
    <w:basedOn w:val="Normal"/>
    <w:link w:val="Retraitcorpsdetexte2Car"/>
    <w:qFormat/>
    <w:rsid w:val="00E553C3"/>
    <w:pPr>
      <w:spacing w:after="120" w:line="480" w:lineRule="auto"/>
      <w:ind w:left="283"/>
    </w:pPr>
  </w:style>
  <w:style w:type="paragraph" w:styleId="Paragraphedeliste">
    <w:name w:val="List Paragraph"/>
    <w:basedOn w:val="Normal"/>
    <w:uiPriority w:val="34"/>
    <w:qFormat/>
    <w:rsid w:val="00324EE7"/>
    <w:pPr>
      <w:ind w:left="720"/>
      <w:contextualSpacing/>
    </w:pPr>
  </w:style>
  <w:style w:type="paragraph" w:styleId="TM4">
    <w:name w:val="toc 4"/>
    <w:basedOn w:val="Normal"/>
    <w:next w:val="Normal"/>
    <w:autoRedefine/>
    <w:uiPriority w:val="39"/>
    <w:unhideWhenUsed/>
    <w:rsid w:val="00084845"/>
    <w:rPr>
      <w:rFonts w:asciiTheme="minorHAnsi" w:hAnsiTheme="minorHAnsi" w:cstheme="minorHAnsi"/>
      <w:sz w:val="22"/>
      <w:szCs w:val="22"/>
    </w:rPr>
  </w:style>
  <w:style w:type="paragraph" w:customStyle="1" w:styleId="Corpsdetexte31">
    <w:name w:val="Corps de texte 31"/>
    <w:basedOn w:val="Normal"/>
    <w:qFormat/>
    <w:rsid w:val="000D7D7C"/>
    <w:pPr>
      <w:widowControl/>
      <w:jc w:val="both"/>
    </w:pPr>
    <w:rPr>
      <w:rFonts w:ascii="Times New Roman" w:hAnsi="Times New Roman" w:cs="Times New Roman"/>
      <w:b/>
      <w:sz w:val="24"/>
    </w:rPr>
  </w:style>
  <w:style w:type="paragraph" w:styleId="Sansinterligne">
    <w:name w:val="No Spacing"/>
    <w:uiPriority w:val="1"/>
    <w:qFormat/>
    <w:rsid w:val="00C81BB2"/>
    <w:pPr>
      <w:widowControl w:val="0"/>
    </w:pPr>
    <w:rPr>
      <w:rFonts w:ascii="Arial" w:hAnsi="Arial" w:cs="Arial"/>
    </w:rPr>
  </w:style>
  <w:style w:type="paragraph" w:customStyle="1" w:styleId="Corpsdetexte32">
    <w:name w:val="Corps de texte 32"/>
    <w:basedOn w:val="Normal"/>
    <w:qFormat/>
    <w:rsid w:val="00B43A2B"/>
    <w:pPr>
      <w:widowControl/>
      <w:jc w:val="both"/>
    </w:pPr>
    <w:rPr>
      <w:rFonts w:ascii="Times New Roman" w:hAnsi="Times New Roman" w:cs="Times New Roman"/>
      <w:b/>
      <w:sz w:val="24"/>
    </w:rPr>
  </w:style>
  <w:style w:type="paragraph" w:customStyle="1" w:styleId="Default">
    <w:name w:val="Default"/>
    <w:qFormat/>
    <w:rsid w:val="00073290"/>
    <w:rPr>
      <w:rFonts w:ascii="Arial" w:hAnsi="Arial" w:cs="Arial"/>
      <w:color w:val="000000"/>
      <w:sz w:val="24"/>
      <w:szCs w:val="24"/>
    </w:rPr>
  </w:style>
  <w:style w:type="paragraph" w:styleId="TM5">
    <w:name w:val="toc 5"/>
    <w:basedOn w:val="Normal"/>
    <w:next w:val="Normal"/>
    <w:autoRedefine/>
    <w:uiPriority w:val="39"/>
    <w:unhideWhenUsed/>
    <w:rsid w:val="00A56ADA"/>
    <w:rPr>
      <w:rFonts w:asciiTheme="minorHAnsi" w:hAnsiTheme="minorHAnsi" w:cstheme="minorHAnsi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A56ADA"/>
    <w:rPr>
      <w:rFonts w:asciiTheme="minorHAnsi" w:hAnsiTheme="minorHAnsi" w:cstheme="minorHAnsi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A56ADA"/>
    <w:rPr>
      <w:rFonts w:asciiTheme="minorHAnsi" w:hAnsiTheme="minorHAnsi" w:cstheme="minorHAnsi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A56ADA"/>
    <w:rPr>
      <w:rFonts w:asciiTheme="minorHAnsi" w:hAnsiTheme="minorHAnsi" w:cstheme="minorHAnsi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A56ADA"/>
    <w:rPr>
      <w:rFonts w:asciiTheme="minorHAnsi" w:hAnsiTheme="minorHAnsi" w:cstheme="minorHAnsi"/>
      <w:sz w:val="22"/>
      <w:szCs w:val="22"/>
    </w:rPr>
  </w:style>
  <w:style w:type="table" w:styleId="Grilledutableau">
    <w:name w:val="Table Grid"/>
    <w:basedOn w:val="TableauNormal"/>
    <w:uiPriority w:val="59"/>
    <w:rsid w:val="00662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E90394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1684FFC6DAE84195ABC5F4A3E8E40B" ma:contentTypeVersion="2" ma:contentTypeDescription="Crée un document." ma:contentTypeScope="" ma:versionID="d93d29f90df6326be8f2c043f47a09b1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8a85c721fb393e988d1bdd7d5dfec7f0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744EE-7BAE-4831-A487-BB48B7173DA2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F88009DF-4789-4A68-B7FA-B066FDDA7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296B9D-839B-4ABF-B9A9-AD090C0083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651F53-4212-4CDE-ADA0-1FCF39E8B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[LiNat]</vt:lpstr>
    </vt:vector>
  </TitlesOfParts>
  <Company>SIS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[LiNat]</dc:title>
  <dc:subject/>
  <dc:creator>SB</dc:creator>
  <dc:description/>
  <cp:lastModifiedBy>MANZAMBI Alithéa</cp:lastModifiedBy>
  <cp:revision>3</cp:revision>
  <cp:lastPrinted>2018-03-08T13:02:00Z</cp:lastPrinted>
  <dcterms:created xsi:type="dcterms:W3CDTF">2026-02-05T13:04:00Z</dcterms:created>
  <dcterms:modified xsi:type="dcterms:W3CDTF">2026-02-05T13:41:00Z</dcterms:modified>
  <dc:language>fr-FR</dc:language>
</cp:coreProperties>
</file>